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BA" w:rsidRDefault="00FE1FBA">
      <w:pPr>
        <w:tabs>
          <w:tab w:val="center" w:pos="4680"/>
        </w:tabs>
        <w:jc w:val="center"/>
        <w:rPr>
          <w:b/>
        </w:rPr>
      </w:pPr>
      <w:bookmarkStart w:id="0" w:name="_GoBack"/>
      <w:bookmarkEnd w:id="0"/>
      <w:r>
        <w:rPr>
          <w:b/>
          <w:i/>
          <w:sz w:val="28"/>
          <w:u w:val="single"/>
        </w:rPr>
        <w:t>DEPARTMENT OF THE ENVIRONMENT (DOE)</w:t>
      </w:r>
    </w:p>
    <w:p w:rsidR="00FE1FBA" w:rsidRDefault="00FE1FBA">
      <w:pPr>
        <w:jc w:val="both"/>
        <w:rPr>
          <w:b/>
        </w:rPr>
      </w:pPr>
    </w:p>
    <w:p w:rsidR="00FE1FBA" w:rsidRDefault="00FE1FBA">
      <w:pPr>
        <w:tabs>
          <w:tab w:val="center" w:pos="4680"/>
        </w:tabs>
        <w:jc w:val="both"/>
        <w:rPr>
          <w:b/>
          <w:sz w:val="36"/>
          <w:u w:val="double"/>
        </w:rPr>
      </w:pPr>
      <w:r>
        <w:rPr>
          <w:b/>
        </w:rPr>
        <w:tab/>
      </w:r>
      <w:r>
        <w:rPr>
          <w:b/>
          <w:sz w:val="36"/>
          <w:u w:val="double"/>
        </w:rPr>
        <w:t>ENVIRONMENTAL GUIDELINES FOR</w:t>
      </w:r>
    </w:p>
    <w:p w:rsidR="00FE1FBA" w:rsidRDefault="00FE1FBA">
      <w:pPr>
        <w:tabs>
          <w:tab w:val="center" w:pos="4680"/>
        </w:tabs>
        <w:jc w:val="both"/>
        <w:rPr>
          <w:b/>
        </w:rPr>
      </w:pPr>
      <w:r>
        <w:rPr>
          <w:b/>
          <w:sz w:val="36"/>
        </w:rPr>
        <w:tab/>
      </w:r>
      <w:r>
        <w:rPr>
          <w:b/>
          <w:sz w:val="36"/>
          <w:u w:val="double"/>
        </w:rPr>
        <w:t>SERVICE STATIONS</w:t>
      </w:r>
    </w:p>
    <w:p w:rsidR="00FE1FBA" w:rsidRDefault="00FE1FBA">
      <w:pPr>
        <w:jc w:val="both"/>
        <w:rPr>
          <w:b/>
        </w:rPr>
      </w:pPr>
    </w:p>
    <w:p w:rsidR="00FE1FBA" w:rsidRDefault="00FE1FBA">
      <w:pPr>
        <w:jc w:val="both"/>
        <w:rPr>
          <w:b/>
        </w:rPr>
      </w:pPr>
    </w:p>
    <w:p w:rsidR="00FE1FBA" w:rsidRDefault="00FE1FBA">
      <w:pPr>
        <w:jc w:val="both"/>
        <w:rPr>
          <w:b/>
        </w:rPr>
      </w:pPr>
    </w:p>
    <w:p w:rsidR="00FE1FBA" w:rsidRDefault="00FE1FBA">
      <w:pPr>
        <w:jc w:val="both"/>
      </w:pPr>
      <w:r>
        <w:t>These Guidelines are for Operational Standards which are provided for environmentally acceptable functioning of the service station.  Operators are contractually bound to manage their service stations according to these standards.</w:t>
      </w:r>
    </w:p>
    <w:p w:rsidR="00FE1FBA" w:rsidRDefault="00FE1FBA">
      <w:pPr>
        <w:jc w:val="both"/>
      </w:pPr>
    </w:p>
    <w:p w:rsidR="00FE1FBA" w:rsidRDefault="00FE1FBA">
      <w:pPr>
        <w:jc w:val="both"/>
        <w:rPr>
          <w:b/>
          <w:i/>
          <w:sz w:val="28"/>
        </w:rPr>
      </w:pPr>
    </w:p>
    <w:p w:rsidR="00FE1FBA" w:rsidRDefault="00FE1FBA">
      <w:pPr>
        <w:jc w:val="both"/>
        <w:rPr>
          <w:b/>
        </w:rPr>
      </w:pPr>
      <w:r>
        <w:rPr>
          <w:b/>
          <w:i/>
          <w:sz w:val="28"/>
        </w:rPr>
        <w:t>1.</w:t>
      </w:r>
      <w:r>
        <w:rPr>
          <w:b/>
          <w:i/>
          <w:sz w:val="28"/>
        </w:rPr>
        <w:tab/>
        <w:t>VEHICLE FUELING:</w:t>
      </w:r>
    </w:p>
    <w:p w:rsidR="00FE1FBA" w:rsidRDefault="00FE1FBA">
      <w:pPr>
        <w:jc w:val="both"/>
        <w:rPr>
          <w:b/>
        </w:rPr>
      </w:pPr>
    </w:p>
    <w:p w:rsidR="00FE1FBA" w:rsidRDefault="00FE1FBA">
      <w:pPr>
        <w:tabs>
          <w:tab w:val="left" w:pos="-1440"/>
        </w:tabs>
        <w:ind w:left="1440" w:hanging="720"/>
        <w:jc w:val="both"/>
      </w:pPr>
      <w:r>
        <w:t>a.</w:t>
      </w:r>
      <w:r>
        <w:tab/>
        <w:t>Restrict spillage on driveway during filling and confine to appropriately designed and well maintained sumps where present.</w:t>
      </w:r>
      <w:r w:rsidR="00D24F54">
        <w:t xml:space="preserve"> Additionally, the concrete floor court should be constructed to direct spills to an oil water separator. </w:t>
      </w:r>
    </w:p>
    <w:p w:rsidR="00FE1FBA" w:rsidRDefault="00FE1FBA">
      <w:pPr>
        <w:jc w:val="both"/>
      </w:pPr>
    </w:p>
    <w:p w:rsidR="00FE1FBA" w:rsidRDefault="00FE1FBA">
      <w:pPr>
        <w:tabs>
          <w:tab w:val="left" w:pos="-1440"/>
        </w:tabs>
        <w:ind w:left="1440" w:hanging="720"/>
        <w:jc w:val="both"/>
      </w:pPr>
      <w:r>
        <w:t>b.</w:t>
      </w:r>
      <w:r>
        <w:tab/>
        <w:t xml:space="preserve">Mop small spills (less than 1 liter) from surfaced driveways immediately to prevent contamination of </w:t>
      </w:r>
      <w:r w:rsidR="00F92812">
        <w:t>storm water</w:t>
      </w:r>
      <w:r>
        <w:t xml:space="preserve"> runoff.  Use dry sand or sawdust to soak up spill.  Do not use water as this will spread the fuel or oil.</w:t>
      </w:r>
    </w:p>
    <w:p w:rsidR="00FE1FBA" w:rsidRDefault="00FE1FBA">
      <w:pPr>
        <w:jc w:val="both"/>
        <w:rPr>
          <w:b/>
        </w:rPr>
      </w:pPr>
    </w:p>
    <w:p w:rsidR="00FE1FBA" w:rsidRDefault="00FE1FBA">
      <w:pPr>
        <w:jc w:val="both"/>
        <w:rPr>
          <w:b/>
        </w:rPr>
      </w:pPr>
    </w:p>
    <w:p w:rsidR="00FE1FBA" w:rsidRDefault="00FE1FBA">
      <w:pPr>
        <w:jc w:val="both"/>
        <w:rPr>
          <w:b/>
        </w:rPr>
      </w:pPr>
      <w:r>
        <w:rPr>
          <w:b/>
          <w:i/>
          <w:sz w:val="28"/>
        </w:rPr>
        <w:t>2.</w:t>
      </w:r>
      <w:r>
        <w:rPr>
          <w:b/>
          <w:i/>
          <w:sz w:val="28"/>
        </w:rPr>
        <w:tab/>
        <w:t>VEHICLE REPAIR:</w:t>
      </w:r>
    </w:p>
    <w:p w:rsidR="00FE1FBA" w:rsidRDefault="00FE1FBA">
      <w:pPr>
        <w:jc w:val="both"/>
        <w:rPr>
          <w:b/>
        </w:rPr>
      </w:pPr>
    </w:p>
    <w:p w:rsidR="00FE1FBA" w:rsidRDefault="00FE1FBA">
      <w:pPr>
        <w:tabs>
          <w:tab w:val="left" w:pos="-1440"/>
        </w:tabs>
        <w:ind w:left="1440" w:hanging="720"/>
        <w:jc w:val="both"/>
      </w:pPr>
      <w:r>
        <w:t>a.</w:t>
      </w:r>
      <w:r>
        <w:tab/>
        <w:t>Use appropriate panel beating equipment and methods to limit noise disturbance and strictly limit to daytime hours.</w:t>
      </w:r>
    </w:p>
    <w:p w:rsidR="00FE1FBA" w:rsidRDefault="00FE1FBA">
      <w:pPr>
        <w:jc w:val="both"/>
      </w:pPr>
    </w:p>
    <w:p w:rsidR="00FE1FBA" w:rsidRDefault="00FE1FBA">
      <w:pPr>
        <w:tabs>
          <w:tab w:val="left" w:pos="-1440"/>
        </w:tabs>
        <w:ind w:left="1440" w:hanging="720"/>
        <w:jc w:val="both"/>
      </w:pPr>
      <w:r>
        <w:t>b.</w:t>
      </w:r>
      <w:r>
        <w:tab/>
        <w:t>Control use of substance used for parts washing, including detergents, and dispose of through an oil interceptor and sand trap into the local sewer.</w:t>
      </w:r>
    </w:p>
    <w:p w:rsidR="00FE1FBA" w:rsidRDefault="00FE1FBA">
      <w:pPr>
        <w:jc w:val="both"/>
      </w:pPr>
    </w:p>
    <w:p w:rsidR="00FE1FBA" w:rsidRDefault="00FE1FBA">
      <w:pPr>
        <w:tabs>
          <w:tab w:val="left" w:pos="-1440"/>
        </w:tabs>
        <w:ind w:left="1440" w:hanging="720"/>
        <w:jc w:val="both"/>
      </w:pPr>
      <w:r>
        <w:t>c.</w:t>
      </w:r>
      <w:r>
        <w:tab/>
        <w:t>Use only non-toxic and non-corrosive products for cleaning.</w:t>
      </w:r>
    </w:p>
    <w:p w:rsidR="00FE1FBA" w:rsidRDefault="00FE1FBA">
      <w:pPr>
        <w:jc w:val="both"/>
      </w:pPr>
    </w:p>
    <w:p w:rsidR="00FE1FBA" w:rsidRDefault="00FE1FBA">
      <w:pPr>
        <w:tabs>
          <w:tab w:val="left" w:pos="-1440"/>
        </w:tabs>
        <w:ind w:left="1440" w:hanging="720"/>
        <w:jc w:val="both"/>
      </w:pPr>
      <w:r>
        <w:t>d.</w:t>
      </w:r>
      <w:r>
        <w:tab/>
        <w:t>Use and stock only "ozone friendly" propellants.</w:t>
      </w:r>
    </w:p>
    <w:p w:rsidR="00FE1FBA" w:rsidRDefault="00FE1FBA">
      <w:pPr>
        <w:jc w:val="both"/>
      </w:pPr>
    </w:p>
    <w:p w:rsidR="00FE1FBA" w:rsidRDefault="00FE1FBA">
      <w:pPr>
        <w:tabs>
          <w:tab w:val="left" w:pos="-1440"/>
        </w:tabs>
        <w:ind w:left="1440" w:hanging="720"/>
        <w:jc w:val="both"/>
      </w:pPr>
      <w:r>
        <w:t>e.</w:t>
      </w:r>
      <w:r>
        <w:tab/>
        <w:t>Prevent spillage of toxic or corrosive substances used in vehicle servicing.</w:t>
      </w:r>
    </w:p>
    <w:p w:rsidR="00FE1FBA" w:rsidRDefault="00FE1FBA">
      <w:pPr>
        <w:jc w:val="both"/>
      </w:pPr>
    </w:p>
    <w:p w:rsidR="00FE1FBA" w:rsidRDefault="00FE1FBA">
      <w:pPr>
        <w:tabs>
          <w:tab w:val="left" w:pos="-1440"/>
        </w:tabs>
        <w:ind w:left="1440" w:hanging="720"/>
        <w:jc w:val="both"/>
      </w:pPr>
      <w:r>
        <w:t>f.</w:t>
      </w:r>
      <w:r>
        <w:tab/>
        <w:t>Discarded parts and scrap material should be stored in an appropriate location out of eyesight until removal.</w:t>
      </w:r>
    </w:p>
    <w:p w:rsidR="00FE1FBA" w:rsidRDefault="00FE1FBA">
      <w:pPr>
        <w:jc w:val="both"/>
      </w:pPr>
    </w:p>
    <w:p w:rsidR="00FE1FBA" w:rsidRDefault="00FE1FBA">
      <w:pPr>
        <w:tabs>
          <w:tab w:val="left" w:pos="-1440"/>
        </w:tabs>
        <w:ind w:left="1440" w:hanging="720"/>
        <w:jc w:val="both"/>
      </w:pPr>
      <w:r>
        <w:t>g.</w:t>
      </w:r>
      <w:r>
        <w:tab/>
        <w:t>Restrict unnecessary running of engines to prevent high levels of harmful gaseous emissions.</w:t>
      </w:r>
    </w:p>
    <w:p w:rsidR="00FE1FBA" w:rsidRDefault="00FE1FBA">
      <w:pPr>
        <w:jc w:val="both"/>
        <w:rPr>
          <w:b/>
        </w:rPr>
      </w:pPr>
    </w:p>
    <w:p w:rsidR="00844283" w:rsidRDefault="00844283">
      <w:pPr>
        <w:jc w:val="both"/>
        <w:rPr>
          <w:b/>
        </w:rPr>
      </w:pPr>
    </w:p>
    <w:p w:rsidR="00844283" w:rsidRDefault="00844283">
      <w:pPr>
        <w:jc w:val="both"/>
        <w:rPr>
          <w:b/>
        </w:rPr>
      </w:pPr>
    </w:p>
    <w:p w:rsidR="00FE1FBA" w:rsidRDefault="00FE1FBA">
      <w:pPr>
        <w:jc w:val="both"/>
        <w:rPr>
          <w:b/>
        </w:rPr>
      </w:pPr>
      <w:r>
        <w:rPr>
          <w:b/>
          <w:i/>
          <w:sz w:val="28"/>
        </w:rPr>
        <w:t>3.</w:t>
      </w:r>
      <w:r>
        <w:rPr>
          <w:b/>
          <w:i/>
          <w:sz w:val="28"/>
        </w:rPr>
        <w:tab/>
        <w:t>CAR WASHING:</w:t>
      </w:r>
    </w:p>
    <w:p w:rsidR="00FE1FBA" w:rsidRDefault="00FE1FBA">
      <w:pPr>
        <w:jc w:val="both"/>
        <w:rPr>
          <w:b/>
        </w:rPr>
      </w:pPr>
    </w:p>
    <w:p w:rsidR="00FE1FBA" w:rsidRDefault="00FE1FBA">
      <w:pPr>
        <w:tabs>
          <w:tab w:val="left" w:pos="-1440"/>
        </w:tabs>
        <w:ind w:left="1440" w:hanging="720"/>
        <w:jc w:val="both"/>
      </w:pPr>
      <w:r>
        <w:t>a.</w:t>
      </w:r>
      <w:r>
        <w:tab/>
        <w:t>Use only non-toxic and non-corrosive detergents.</w:t>
      </w:r>
    </w:p>
    <w:p w:rsidR="00FE1FBA" w:rsidRDefault="00FE1FBA">
      <w:pPr>
        <w:jc w:val="both"/>
      </w:pPr>
    </w:p>
    <w:p w:rsidR="00FE1FBA" w:rsidRDefault="00FE1FBA">
      <w:pPr>
        <w:tabs>
          <w:tab w:val="left" w:pos="-1440"/>
        </w:tabs>
        <w:ind w:left="1440" w:hanging="720"/>
        <w:jc w:val="both"/>
      </w:pPr>
      <w:r>
        <w:t>b.</w:t>
      </w:r>
      <w:r>
        <w:tab/>
        <w:t>Foaming agents that are not biodegradable should not be used.</w:t>
      </w:r>
    </w:p>
    <w:p w:rsidR="00FE1FBA" w:rsidRDefault="00FE1FBA">
      <w:pPr>
        <w:jc w:val="both"/>
      </w:pPr>
    </w:p>
    <w:p w:rsidR="00FE1FBA" w:rsidRDefault="00FE1FBA">
      <w:pPr>
        <w:tabs>
          <w:tab w:val="left" w:pos="-1440"/>
        </w:tabs>
        <w:ind w:left="1440" w:hanging="720"/>
        <w:jc w:val="both"/>
      </w:pPr>
      <w:r>
        <w:t>c.</w:t>
      </w:r>
      <w:r>
        <w:tab/>
        <w:t>Collect waste water and ensure that it passes through oil separation and sand traps.</w:t>
      </w:r>
    </w:p>
    <w:p w:rsidR="00FE1FBA" w:rsidRDefault="00FE1FBA">
      <w:pPr>
        <w:jc w:val="both"/>
        <w:rPr>
          <w:b/>
        </w:rPr>
      </w:pPr>
    </w:p>
    <w:p w:rsidR="00FE1FBA" w:rsidRDefault="00FE1FBA">
      <w:pPr>
        <w:jc w:val="both"/>
        <w:rPr>
          <w:b/>
          <w:i/>
          <w:sz w:val="28"/>
        </w:rPr>
      </w:pPr>
    </w:p>
    <w:p w:rsidR="00FE1FBA" w:rsidRDefault="00FE1FBA">
      <w:pPr>
        <w:jc w:val="both"/>
        <w:rPr>
          <w:b/>
        </w:rPr>
      </w:pPr>
      <w:r>
        <w:rPr>
          <w:b/>
          <w:i/>
          <w:sz w:val="28"/>
        </w:rPr>
        <w:t>4.</w:t>
      </w:r>
      <w:r>
        <w:rPr>
          <w:b/>
          <w:i/>
          <w:sz w:val="28"/>
        </w:rPr>
        <w:tab/>
        <w:t>DRAINAGE SYSTEMS:</w:t>
      </w:r>
      <w:r>
        <w:rPr>
          <w:b/>
        </w:rPr>
        <w:t xml:space="preserve"> </w:t>
      </w:r>
    </w:p>
    <w:p w:rsidR="00FE1FBA" w:rsidRDefault="00FE1FBA">
      <w:pPr>
        <w:jc w:val="both"/>
        <w:rPr>
          <w:b/>
        </w:rPr>
      </w:pPr>
    </w:p>
    <w:p w:rsidR="00FE1FBA" w:rsidRDefault="00FE1FBA">
      <w:pPr>
        <w:tabs>
          <w:tab w:val="left" w:pos="-1440"/>
        </w:tabs>
        <w:ind w:left="1440" w:hanging="720"/>
        <w:jc w:val="both"/>
      </w:pPr>
      <w:r>
        <w:t>a.</w:t>
      </w:r>
      <w:r>
        <w:tab/>
        <w:t>Clean out (monthly) all sand traps, gulleys and drainage channels to ensure free flow of water effluent.</w:t>
      </w:r>
    </w:p>
    <w:p w:rsidR="00FE1FBA" w:rsidRDefault="00FE1FBA">
      <w:pPr>
        <w:jc w:val="both"/>
      </w:pPr>
    </w:p>
    <w:p w:rsidR="00FE1FBA" w:rsidRDefault="00FE1FBA">
      <w:pPr>
        <w:tabs>
          <w:tab w:val="left" w:pos="-1440"/>
        </w:tabs>
        <w:ind w:left="1440" w:hanging="720"/>
        <w:jc w:val="both"/>
      </w:pPr>
      <w:r>
        <w:t>b.</w:t>
      </w:r>
      <w:r>
        <w:tab/>
        <w:t>Arrange for petroleum/oil interceptors to be cleaned every six months (and after a spill).</w:t>
      </w:r>
    </w:p>
    <w:p w:rsidR="00FE1FBA" w:rsidRDefault="00FE1FBA">
      <w:pPr>
        <w:jc w:val="both"/>
        <w:rPr>
          <w:b/>
        </w:rPr>
      </w:pPr>
    </w:p>
    <w:p w:rsidR="00FE1FBA" w:rsidRDefault="00FE1FBA">
      <w:pPr>
        <w:jc w:val="both"/>
        <w:rPr>
          <w:b/>
          <w:i/>
          <w:sz w:val="28"/>
        </w:rPr>
      </w:pPr>
    </w:p>
    <w:p w:rsidR="00FE1FBA" w:rsidRDefault="00FE1FBA">
      <w:pPr>
        <w:jc w:val="both"/>
        <w:rPr>
          <w:b/>
        </w:rPr>
      </w:pPr>
      <w:r>
        <w:rPr>
          <w:b/>
          <w:i/>
          <w:sz w:val="28"/>
        </w:rPr>
        <w:t>5.</w:t>
      </w:r>
      <w:r>
        <w:rPr>
          <w:b/>
          <w:i/>
          <w:sz w:val="28"/>
        </w:rPr>
        <w:tab/>
        <w:t>TANK MAINTENANCE AND FUEL DELIVERY:</w:t>
      </w:r>
    </w:p>
    <w:p w:rsidR="00FE1FBA" w:rsidRDefault="00FE1FBA">
      <w:pPr>
        <w:jc w:val="both"/>
        <w:rPr>
          <w:b/>
        </w:rPr>
      </w:pPr>
    </w:p>
    <w:p w:rsidR="00FE1FBA" w:rsidRDefault="00FE1FBA">
      <w:pPr>
        <w:tabs>
          <w:tab w:val="left" w:pos="-1440"/>
        </w:tabs>
        <w:ind w:left="1440" w:hanging="720"/>
        <w:jc w:val="both"/>
      </w:pPr>
      <w:r>
        <w:t>a.</w:t>
      </w:r>
      <w:r>
        <w:tab/>
        <w:t>Solvents used for cleaning and the resultant effluent must not be allowed to enter storm water drains, or septic tanks, or any natural water bodies (eg. streams, wetlands, ponds, lakes).  Effluent must pass through an oil interceptor and sand trap into the local sewer.</w:t>
      </w:r>
    </w:p>
    <w:p w:rsidR="00FE1FBA" w:rsidRDefault="00FE1FBA">
      <w:pPr>
        <w:jc w:val="both"/>
      </w:pPr>
    </w:p>
    <w:p w:rsidR="00FE1FBA" w:rsidRDefault="00FE1FBA">
      <w:pPr>
        <w:tabs>
          <w:tab w:val="left" w:pos="-1440"/>
        </w:tabs>
        <w:ind w:left="1440" w:hanging="720"/>
        <w:jc w:val="both"/>
      </w:pPr>
      <w:r>
        <w:t>b.</w:t>
      </w:r>
      <w:r>
        <w:tab/>
        <w:t>If possible avoid delivery and filling of tanks at peak traffic periods.</w:t>
      </w:r>
    </w:p>
    <w:p w:rsidR="00FE1FBA" w:rsidRDefault="00FE1FBA">
      <w:pPr>
        <w:jc w:val="both"/>
      </w:pPr>
    </w:p>
    <w:p w:rsidR="00FE1FBA" w:rsidRDefault="00FE1FBA">
      <w:pPr>
        <w:tabs>
          <w:tab w:val="left" w:pos="-1440"/>
        </w:tabs>
        <w:ind w:left="1440" w:hanging="720"/>
        <w:jc w:val="both"/>
      </w:pPr>
      <w:r>
        <w:t>c.</w:t>
      </w:r>
      <w:r>
        <w:tab/>
        <w:t>Avoid spillage (connecting/disconnecting) or overfilling during delivery by proper training staff.</w:t>
      </w:r>
    </w:p>
    <w:p w:rsidR="00FE1FBA" w:rsidRDefault="00FE1FBA">
      <w:pPr>
        <w:jc w:val="both"/>
        <w:rPr>
          <w:b/>
        </w:rPr>
      </w:pPr>
    </w:p>
    <w:p w:rsidR="00FE1FBA" w:rsidRDefault="00FE1FBA">
      <w:pPr>
        <w:jc w:val="both"/>
        <w:rPr>
          <w:b/>
        </w:rPr>
      </w:pPr>
    </w:p>
    <w:p w:rsidR="00FE1FBA" w:rsidRDefault="00FE1FBA">
      <w:pPr>
        <w:jc w:val="both"/>
        <w:rPr>
          <w:b/>
        </w:rPr>
      </w:pPr>
      <w:r>
        <w:rPr>
          <w:b/>
          <w:i/>
          <w:sz w:val="28"/>
        </w:rPr>
        <w:t>6.</w:t>
      </w:r>
      <w:r>
        <w:rPr>
          <w:b/>
          <w:i/>
          <w:sz w:val="28"/>
        </w:rPr>
        <w:tab/>
        <w:t>VEHICLE CONTROL:</w:t>
      </w:r>
    </w:p>
    <w:p w:rsidR="00FE1FBA" w:rsidRDefault="00FE1FBA">
      <w:pPr>
        <w:jc w:val="both"/>
        <w:rPr>
          <w:b/>
        </w:rPr>
      </w:pPr>
    </w:p>
    <w:p w:rsidR="00FE1FBA" w:rsidRDefault="00FE1FBA">
      <w:pPr>
        <w:tabs>
          <w:tab w:val="left" w:pos="-1440"/>
        </w:tabs>
        <w:ind w:left="1440" w:hanging="720"/>
        <w:jc w:val="both"/>
      </w:pPr>
      <w:r>
        <w:t>a.</w:t>
      </w:r>
      <w:r>
        <w:tab/>
        <w:t>Do not allow vehicles to idle unnecessarily (limit emissions and save fuel).</w:t>
      </w:r>
    </w:p>
    <w:p w:rsidR="00FE1FBA" w:rsidRDefault="00FE1FBA">
      <w:pPr>
        <w:jc w:val="both"/>
      </w:pPr>
    </w:p>
    <w:p w:rsidR="00FE1FBA" w:rsidRDefault="00FE1FBA">
      <w:pPr>
        <w:tabs>
          <w:tab w:val="left" w:pos="-1440"/>
        </w:tabs>
        <w:ind w:left="1440" w:hanging="720"/>
        <w:jc w:val="both"/>
        <w:rPr>
          <w:b/>
        </w:rPr>
      </w:pPr>
      <w:r>
        <w:t>b.</w:t>
      </w:r>
      <w:r>
        <w:tab/>
        <w:t>Ensure that directional markings on driveway are clear (prevent congestion).</w:t>
      </w:r>
    </w:p>
    <w:p w:rsidR="00FE1FBA" w:rsidRDefault="00FE1FBA">
      <w:pPr>
        <w:jc w:val="both"/>
        <w:rPr>
          <w:b/>
        </w:rPr>
      </w:pPr>
    </w:p>
    <w:p w:rsidR="00FE1FBA" w:rsidRDefault="00FE1FBA">
      <w:pPr>
        <w:jc w:val="both"/>
        <w:rPr>
          <w:b/>
        </w:rPr>
      </w:pPr>
    </w:p>
    <w:p w:rsidR="00FE1FBA" w:rsidRDefault="00FE1FBA">
      <w:pPr>
        <w:jc w:val="both"/>
        <w:rPr>
          <w:b/>
        </w:rPr>
      </w:pPr>
      <w:r>
        <w:rPr>
          <w:b/>
          <w:i/>
          <w:sz w:val="28"/>
        </w:rPr>
        <w:t>7.</w:t>
      </w:r>
      <w:r>
        <w:rPr>
          <w:b/>
          <w:i/>
          <w:sz w:val="28"/>
        </w:rPr>
        <w:tab/>
        <w:t>WASTE STORAGE, INTERCEPTION AND REMOVAL:</w:t>
      </w:r>
      <w:r>
        <w:rPr>
          <w:b/>
        </w:rPr>
        <w:t xml:space="preserve"> </w:t>
      </w:r>
    </w:p>
    <w:p w:rsidR="00FE1FBA" w:rsidRDefault="00FE1FBA">
      <w:pPr>
        <w:jc w:val="both"/>
        <w:rPr>
          <w:b/>
        </w:rPr>
      </w:pPr>
    </w:p>
    <w:p w:rsidR="00FE1FBA" w:rsidRDefault="00FE1FBA">
      <w:pPr>
        <w:tabs>
          <w:tab w:val="left" w:pos="-1440"/>
        </w:tabs>
        <w:ind w:left="1440" w:hanging="720"/>
        <w:jc w:val="both"/>
      </w:pPr>
      <w:r>
        <w:lastRenderedPageBreak/>
        <w:t>a.</w:t>
      </w:r>
      <w:r>
        <w:tab/>
        <w:t xml:space="preserve">Waste originating from the workshop and driveway should be sorted (i.e. scrap metal, discarded parts, tires, empty metal/plastic/paper container, air filters, oil filters, batteries and other corrosive substances, different oils, oily rags and sawdust) and recycled where possible. </w:t>
      </w:r>
    </w:p>
    <w:p w:rsidR="00FE1FBA" w:rsidRDefault="00FE1FBA">
      <w:pPr>
        <w:tabs>
          <w:tab w:val="left" w:pos="-1440"/>
        </w:tabs>
        <w:ind w:left="1440" w:hanging="720"/>
        <w:jc w:val="both"/>
        <w:sectPr w:rsidR="00FE1FBA">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1440" w:footer="1440" w:gutter="0"/>
          <w:cols w:space="720"/>
          <w:noEndnote/>
        </w:sectPr>
      </w:pPr>
    </w:p>
    <w:p w:rsidR="00FE1FBA" w:rsidRDefault="00FE1FBA">
      <w:pPr>
        <w:tabs>
          <w:tab w:val="left" w:pos="-1440"/>
        </w:tabs>
        <w:ind w:left="1440" w:hanging="720"/>
        <w:jc w:val="both"/>
      </w:pPr>
    </w:p>
    <w:p w:rsidR="00FE1FBA" w:rsidRDefault="00FE1FBA">
      <w:pPr>
        <w:tabs>
          <w:tab w:val="left" w:pos="-1440"/>
        </w:tabs>
        <w:ind w:left="1440" w:hanging="720"/>
        <w:jc w:val="both"/>
      </w:pPr>
      <w:r>
        <w:t>b.</w:t>
      </w:r>
      <w:r>
        <w:tab/>
        <w:t xml:space="preserve">All waste oil should be regarded as </w:t>
      </w:r>
      <w:r w:rsidR="009B265F">
        <w:t xml:space="preserve">hazardous in </w:t>
      </w:r>
      <w:r w:rsidR="00D24F54">
        <w:t>accordance</w:t>
      </w:r>
      <w:r w:rsidR="009B265F">
        <w:t xml:space="preserve"> with the Environmental Protection Act </w:t>
      </w:r>
      <w:r>
        <w:t xml:space="preserve">l.  Approved storage for waste oil </w:t>
      </w:r>
      <w:r w:rsidR="00D24F54">
        <w:t>must</w:t>
      </w:r>
      <w:r>
        <w:t xml:space="preserve"> be provided and arrangements made for disposal.</w:t>
      </w:r>
    </w:p>
    <w:p w:rsidR="00FE1FBA" w:rsidRDefault="00FE1FBA">
      <w:pPr>
        <w:jc w:val="both"/>
      </w:pPr>
    </w:p>
    <w:p w:rsidR="00FE1FBA" w:rsidRDefault="00FE1FBA">
      <w:pPr>
        <w:tabs>
          <w:tab w:val="left" w:pos="-1440"/>
        </w:tabs>
        <w:ind w:left="1440" w:hanging="720"/>
        <w:jc w:val="both"/>
      </w:pPr>
      <w:r>
        <w:t>c.</w:t>
      </w:r>
      <w:r>
        <w:tab/>
        <w:t xml:space="preserve">Burning of waste should not be allowed.  </w:t>
      </w:r>
      <w:r w:rsidR="009B265F">
        <w:t>O</w:t>
      </w:r>
      <w:r>
        <w:t>nly organic waste may be buried if necessary.</w:t>
      </w:r>
    </w:p>
    <w:p w:rsidR="00FE1FBA" w:rsidRDefault="00FE1FBA">
      <w:pPr>
        <w:jc w:val="both"/>
      </w:pPr>
    </w:p>
    <w:p w:rsidR="00FE1FBA" w:rsidRDefault="00FE1FBA">
      <w:pPr>
        <w:tabs>
          <w:tab w:val="left" w:pos="-1440"/>
        </w:tabs>
        <w:ind w:left="1440" w:hanging="720"/>
        <w:jc w:val="both"/>
      </w:pPr>
      <w:r>
        <w:t>d.</w:t>
      </w:r>
      <w:r>
        <w:tab/>
        <w:t>Pit sludge should be cleaned out and stored for collection and proper disposal.  Do not dispose of into sewers, water courses, septic tanks, or stormwater drains.</w:t>
      </w:r>
    </w:p>
    <w:p w:rsidR="00FE1FBA" w:rsidRDefault="00FE1FBA">
      <w:pPr>
        <w:jc w:val="both"/>
      </w:pPr>
    </w:p>
    <w:p w:rsidR="00FE1FBA" w:rsidRDefault="00FE1FBA">
      <w:pPr>
        <w:tabs>
          <w:tab w:val="left" w:pos="-1440"/>
        </w:tabs>
        <w:ind w:left="1440" w:hanging="720"/>
        <w:jc w:val="both"/>
      </w:pPr>
      <w:r>
        <w:t>e.</w:t>
      </w:r>
      <w:r>
        <w:tab/>
        <w:t>Prevent foreign substances from entering septic tank systems, eg. large volume of detergents.</w:t>
      </w:r>
    </w:p>
    <w:p w:rsidR="00FE1FBA" w:rsidRDefault="00FE1FBA">
      <w:pPr>
        <w:jc w:val="both"/>
      </w:pPr>
    </w:p>
    <w:p w:rsidR="00FE1FBA" w:rsidRDefault="00FE1FBA">
      <w:pPr>
        <w:tabs>
          <w:tab w:val="left" w:pos="-1440"/>
        </w:tabs>
        <w:ind w:left="1440" w:hanging="720"/>
        <w:jc w:val="both"/>
        <w:rPr>
          <w:b/>
        </w:rPr>
      </w:pPr>
      <w:r>
        <w:t>f.</w:t>
      </w:r>
      <w:r>
        <w:tab/>
        <w:t>Erect notices in toilets serviced by a septic tank to warn the public not to deposit foreign substance or objects.</w:t>
      </w:r>
    </w:p>
    <w:p w:rsidR="00FE1FBA" w:rsidRDefault="00FE1FBA">
      <w:pPr>
        <w:jc w:val="both"/>
        <w:rPr>
          <w:b/>
        </w:rPr>
      </w:pPr>
    </w:p>
    <w:p w:rsidR="00FE1FBA" w:rsidRDefault="00FE1FBA">
      <w:pPr>
        <w:jc w:val="both"/>
        <w:rPr>
          <w:b/>
        </w:rPr>
      </w:pPr>
    </w:p>
    <w:p w:rsidR="00FE1FBA" w:rsidRDefault="00FE1FBA">
      <w:pPr>
        <w:jc w:val="both"/>
        <w:rPr>
          <w:b/>
        </w:rPr>
      </w:pPr>
      <w:r>
        <w:rPr>
          <w:b/>
          <w:i/>
          <w:sz w:val="28"/>
        </w:rPr>
        <w:t>8.</w:t>
      </w:r>
      <w:r>
        <w:rPr>
          <w:b/>
          <w:i/>
          <w:sz w:val="28"/>
        </w:rPr>
        <w:tab/>
        <w:t>LITTER CONTROL:</w:t>
      </w:r>
      <w:r>
        <w:rPr>
          <w:b/>
        </w:rPr>
        <w:t xml:space="preserve"> </w:t>
      </w:r>
    </w:p>
    <w:p w:rsidR="00FE1FBA" w:rsidRDefault="00FE1FBA">
      <w:pPr>
        <w:jc w:val="both"/>
        <w:rPr>
          <w:b/>
        </w:rPr>
      </w:pPr>
    </w:p>
    <w:p w:rsidR="00FE1FBA" w:rsidRDefault="00FE1FBA">
      <w:pPr>
        <w:tabs>
          <w:tab w:val="left" w:pos="-1440"/>
        </w:tabs>
        <w:ind w:left="1440" w:hanging="720"/>
        <w:jc w:val="both"/>
      </w:pPr>
      <w:r>
        <w:t>a.</w:t>
      </w:r>
      <w:r>
        <w:tab/>
        <w:t>Provide adequate waste bins of appropriate design.</w:t>
      </w:r>
    </w:p>
    <w:p w:rsidR="00FE1FBA" w:rsidRDefault="00FE1FBA">
      <w:pPr>
        <w:jc w:val="both"/>
      </w:pPr>
    </w:p>
    <w:p w:rsidR="00FE1FBA" w:rsidRDefault="00FE1FBA">
      <w:pPr>
        <w:tabs>
          <w:tab w:val="left" w:pos="-1440"/>
        </w:tabs>
        <w:ind w:left="1440" w:hanging="720"/>
        <w:jc w:val="both"/>
      </w:pPr>
      <w:r>
        <w:t>b.</w:t>
      </w:r>
      <w:r>
        <w:tab/>
        <w:t>Provide litter bags for customers to keep in their vehicles.  Collect car litter bags regularly.</w:t>
      </w:r>
    </w:p>
    <w:p w:rsidR="00FE1FBA" w:rsidRDefault="00FE1FBA">
      <w:pPr>
        <w:jc w:val="both"/>
      </w:pPr>
    </w:p>
    <w:p w:rsidR="00FE1FBA" w:rsidRDefault="00FE1FBA" w:rsidP="009B265F">
      <w:pPr>
        <w:numPr>
          <w:ilvl w:val="0"/>
          <w:numId w:val="4"/>
        </w:numPr>
        <w:tabs>
          <w:tab w:val="left" w:pos="-1440"/>
        </w:tabs>
        <w:jc w:val="both"/>
      </w:pPr>
      <w:r>
        <w:t>Provide containers for items which can be recycled.</w:t>
      </w:r>
    </w:p>
    <w:p w:rsidR="009B265F" w:rsidRDefault="009B265F" w:rsidP="009B265F">
      <w:pPr>
        <w:tabs>
          <w:tab w:val="left" w:pos="-1440"/>
        </w:tabs>
        <w:ind w:left="720"/>
        <w:jc w:val="both"/>
      </w:pPr>
    </w:p>
    <w:p w:rsidR="009B265F" w:rsidRDefault="009E270F" w:rsidP="009B265F">
      <w:pPr>
        <w:numPr>
          <w:ilvl w:val="0"/>
          <w:numId w:val="4"/>
        </w:numPr>
        <w:tabs>
          <w:tab w:val="left" w:pos="-1440"/>
        </w:tabs>
        <w:jc w:val="both"/>
        <w:rPr>
          <w:b/>
        </w:rPr>
      </w:pPr>
      <w:r>
        <w:rPr>
          <w:b/>
        </w:rPr>
        <w:t xml:space="preserve">As an incentive to control waste generated at the site, service stations are required to collect oil containers </w:t>
      </w:r>
      <w:r w:rsidR="00D24F54">
        <w:rPr>
          <w:b/>
        </w:rPr>
        <w:t xml:space="preserve">generated as a result of oil/lubricants </w:t>
      </w:r>
      <w:r>
        <w:rPr>
          <w:b/>
        </w:rPr>
        <w:t xml:space="preserve">purchased from the business by customers.  </w:t>
      </w:r>
    </w:p>
    <w:p w:rsidR="00FE1FBA" w:rsidRDefault="00FE1FBA">
      <w:pPr>
        <w:jc w:val="both"/>
        <w:rPr>
          <w:b/>
        </w:rPr>
      </w:pPr>
    </w:p>
    <w:p w:rsidR="00FE1FBA" w:rsidRDefault="00FE1FBA">
      <w:pPr>
        <w:jc w:val="both"/>
        <w:rPr>
          <w:b/>
        </w:rPr>
      </w:pPr>
    </w:p>
    <w:p w:rsidR="00FE1FBA" w:rsidRDefault="00FE1FBA">
      <w:pPr>
        <w:jc w:val="both"/>
        <w:rPr>
          <w:b/>
        </w:rPr>
      </w:pPr>
      <w:r>
        <w:rPr>
          <w:b/>
          <w:i/>
          <w:sz w:val="28"/>
        </w:rPr>
        <w:t>9.</w:t>
      </w:r>
      <w:r>
        <w:rPr>
          <w:b/>
          <w:i/>
          <w:sz w:val="28"/>
        </w:rPr>
        <w:tab/>
        <w:t>ENERGY MANAGEMENT:</w:t>
      </w:r>
    </w:p>
    <w:p w:rsidR="00FE1FBA" w:rsidRDefault="00FE1FBA">
      <w:pPr>
        <w:jc w:val="both"/>
        <w:rPr>
          <w:b/>
        </w:rPr>
      </w:pPr>
    </w:p>
    <w:p w:rsidR="00FE1FBA" w:rsidRDefault="00FE1FBA">
      <w:pPr>
        <w:tabs>
          <w:tab w:val="left" w:pos="-1440"/>
        </w:tabs>
        <w:ind w:left="1440" w:hanging="720"/>
        <w:jc w:val="both"/>
      </w:pPr>
      <w:r>
        <w:t>a.</w:t>
      </w:r>
      <w:r>
        <w:tab/>
        <w:t>Lighting is a high energy user and should be managed by replacing lamps to match those originally fitted and with time switches on those circuits not  required during certain periods.</w:t>
      </w:r>
    </w:p>
    <w:p w:rsidR="00FE1FBA" w:rsidRDefault="00FE1FBA">
      <w:pPr>
        <w:jc w:val="both"/>
      </w:pPr>
    </w:p>
    <w:p w:rsidR="00FE1FBA" w:rsidRDefault="00FE1FBA">
      <w:pPr>
        <w:tabs>
          <w:tab w:val="left" w:pos="-1440"/>
        </w:tabs>
        <w:ind w:left="1440" w:hanging="720"/>
        <w:jc w:val="both"/>
        <w:rPr>
          <w:b/>
        </w:rPr>
      </w:pPr>
      <w:r>
        <w:t>b.</w:t>
      </w:r>
      <w:r>
        <w:tab/>
        <w:t>Heating and cooling equipment should be properly maintained and vents, grilles and filters kept clean through a regular housekeeping programme.</w:t>
      </w:r>
    </w:p>
    <w:p w:rsidR="00FE1FBA" w:rsidRDefault="00FE1FBA">
      <w:pPr>
        <w:jc w:val="both"/>
        <w:rPr>
          <w:b/>
        </w:rPr>
      </w:pPr>
    </w:p>
    <w:p w:rsidR="00FE1FBA" w:rsidRDefault="00FE1FBA">
      <w:pPr>
        <w:jc w:val="both"/>
        <w:rPr>
          <w:b/>
        </w:rPr>
      </w:pPr>
    </w:p>
    <w:p w:rsidR="00FE1FBA" w:rsidRDefault="00FE1FBA">
      <w:pPr>
        <w:jc w:val="both"/>
        <w:rPr>
          <w:b/>
        </w:rPr>
      </w:pPr>
      <w:r>
        <w:rPr>
          <w:b/>
          <w:i/>
          <w:sz w:val="28"/>
        </w:rPr>
        <w:t>10.</w:t>
      </w:r>
      <w:r>
        <w:rPr>
          <w:b/>
          <w:i/>
          <w:sz w:val="28"/>
        </w:rPr>
        <w:tab/>
        <w:t>PRODUCT STORAGE:</w:t>
      </w:r>
      <w:r>
        <w:rPr>
          <w:b/>
        </w:rPr>
        <w:t xml:space="preserve"> </w:t>
      </w:r>
    </w:p>
    <w:p w:rsidR="00FE1FBA" w:rsidRDefault="00FE1FBA">
      <w:pPr>
        <w:jc w:val="both"/>
        <w:rPr>
          <w:b/>
        </w:rPr>
      </w:pPr>
    </w:p>
    <w:p w:rsidR="00FE1FBA" w:rsidRDefault="00FE1FBA">
      <w:pPr>
        <w:pStyle w:val="BodyTextIndent"/>
        <w:rPr>
          <w:b w:val="0"/>
        </w:rPr>
      </w:pPr>
      <w:r>
        <w:rPr>
          <w:b w:val="0"/>
        </w:rPr>
        <w:t>a.</w:t>
      </w:r>
      <w:r>
        <w:rPr>
          <w:b w:val="0"/>
        </w:rPr>
        <w:tab/>
        <w:t>Inflammable substances should be stored separately, away from electrical installations etc.</w:t>
      </w:r>
    </w:p>
    <w:p w:rsidR="00FE1FBA" w:rsidRDefault="00FE1FBA">
      <w:pPr>
        <w:jc w:val="both"/>
      </w:pPr>
    </w:p>
    <w:p w:rsidR="00FE1FBA" w:rsidRDefault="00FE1FBA">
      <w:pPr>
        <w:tabs>
          <w:tab w:val="left" w:pos="-1440"/>
        </w:tabs>
        <w:ind w:left="1440" w:hanging="720"/>
        <w:jc w:val="both"/>
      </w:pPr>
      <w:r>
        <w:t>b.</w:t>
      </w:r>
      <w:r>
        <w:tab/>
        <w:t>Keep toxic substances out of reach of children.</w:t>
      </w:r>
    </w:p>
    <w:p w:rsidR="00FE1FBA" w:rsidRDefault="00FE1FBA">
      <w:pPr>
        <w:jc w:val="both"/>
        <w:rPr>
          <w:b/>
        </w:rPr>
      </w:pPr>
    </w:p>
    <w:p w:rsidR="00FE1FBA" w:rsidRDefault="00FE1FBA">
      <w:pPr>
        <w:jc w:val="both"/>
        <w:rPr>
          <w:b/>
        </w:rPr>
      </w:pPr>
    </w:p>
    <w:p w:rsidR="00844283" w:rsidRDefault="00844283">
      <w:pPr>
        <w:jc w:val="both"/>
        <w:rPr>
          <w:b/>
        </w:rPr>
      </w:pPr>
    </w:p>
    <w:p w:rsidR="00FE1FBA" w:rsidRDefault="00FE1FBA">
      <w:pPr>
        <w:jc w:val="both"/>
        <w:rPr>
          <w:b/>
        </w:rPr>
        <w:sectPr w:rsidR="00FE1FBA">
          <w:endnotePr>
            <w:numFmt w:val="decimal"/>
          </w:endnotePr>
          <w:type w:val="continuous"/>
          <w:pgSz w:w="12240" w:h="15840"/>
          <w:pgMar w:top="1440" w:right="1440" w:bottom="1440" w:left="1440" w:header="1440" w:footer="1440" w:gutter="0"/>
          <w:cols w:space="720"/>
          <w:noEndnote/>
        </w:sectPr>
      </w:pPr>
    </w:p>
    <w:p w:rsidR="00FE1FBA" w:rsidRDefault="00FE1FBA">
      <w:pPr>
        <w:jc w:val="both"/>
        <w:rPr>
          <w:b/>
        </w:rPr>
      </w:pPr>
      <w:r>
        <w:rPr>
          <w:b/>
          <w:i/>
          <w:sz w:val="28"/>
        </w:rPr>
        <w:lastRenderedPageBreak/>
        <w:t>11.</w:t>
      </w:r>
      <w:r>
        <w:rPr>
          <w:b/>
          <w:i/>
          <w:sz w:val="28"/>
        </w:rPr>
        <w:tab/>
        <w:t>HOUSEKEEPING / BUILDING MAINTENANCE:</w:t>
      </w:r>
    </w:p>
    <w:p w:rsidR="00FE1FBA" w:rsidRDefault="00FE1FBA">
      <w:pPr>
        <w:jc w:val="both"/>
        <w:rPr>
          <w:b/>
        </w:rPr>
      </w:pPr>
    </w:p>
    <w:p w:rsidR="00FE1FBA" w:rsidRDefault="00FE1FBA">
      <w:pPr>
        <w:tabs>
          <w:tab w:val="left" w:pos="-1440"/>
        </w:tabs>
        <w:ind w:left="1440" w:hanging="720"/>
        <w:jc w:val="both"/>
      </w:pPr>
      <w:r>
        <w:t>a.</w:t>
      </w:r>
      <w:r>
        <w:tab/>
        <w:t>Ensure that gardens are well maintained.  Use indigenous plants as they require minimal care.</w:t>
      </w:r>
    </w:p>
    <w:p w:rsidR="00FE1FBA" w:rsidRDefault="00FE1FBA">
      <w:pPr>
        <w:jc w:val="both"/>
      </w:pPr>
    </w:p>
    <w:p w:rsidR="00FE1FBA" w:rsidRDefault="00FE1FBA">
      <w:pPr>
        <w:tabs>
          <w:tab w:val="left" w:pos="-1440"/>
        </w:tabs>
        <w:ind w:left="1440" w:hanging="720"/>
        <w:jc w:val="both"/>
      </w:pPr>
      <w:r>
        <w:t>b.</w:t>
      </w:r>
      <w:r>
        <w:tab/>
        <w:t>Use water sparingly in maintaining gardens.</w:t>
      </w:r>
    </w:p>
    <w:p w:rsidR="00FE1FBA" w:rsidRDefault="00FE1FBA">
      <w:pPr>
        <w:jc w:val="both"/>
      </w:pPr>
    </w:p>
    <w:p w:rsidR="00FE1FBA" w:rsidRDefault="00FE1FBA">
      <w:pPr>
        <w:tabs>
          <w:tab w:val="left" w:pos="-1440"/>
        </w:tabs>
        <w:ind w:left="1440" w:hanging="720"/>
        <w:jc w:val="both"/>
      </w:pPr>
      <w:r>
        <w:t>c.</w:t>
      </w:r>
      <w:r>
        <w:tab/>
        <w:t>Keep temporary signage to a minimum and remove when no longer applicable.</w:t>
      </w:r>
    </w:p>
    <w:p w:rsidR="00FE1FBA" w:rsidRDefault="00FE1FBA">
      <w:pPr>
        <w:jc w:val="both"/>
      </w:pPr>
    </w:p>
    <w:p w:rsidR="00FE1FBA" w:rsidRDefault="00FE1FBA">
      <w:pPr>
        <w:tabs>
          <w:tab w:val="left" w:pos="-1440"/>
        </w:tabs>
        <w:ind w:left="1440" w:hanging="720"/>
        <w:jc w:val="both"/>
      </w:pPr>
      <w:r>
        <w:t>d.</w:t>
      </w:r>
      <w:r>
        <w:tab/>
        <w:t>Ensure that service station lightning does not disturb surrounding residents (eg. direction, glare, flashing).</w:t>
      </w:r>
    </w:p>
    <w:p w:rsidR="00FE1FBA" w:rsidRDefault="00FE1FBA">
      <w:pPr>
        <w:jc w:val="both"/>
      </w:pPr>
    </w:p>
    <w:p w:rsidR="00FE1FBA" w:rsidRDefault="00FE1FBA">
      <w:pPr>
        <w:tabs>
          <w:tab w:val="left" w:pos="-1440"/>
        </w:tabs>
        <w:ind w:left="1440" w:hanging="720"/>
        <w:jc w:val="both"/>
      </w:pPr>
      <w:r>
        <w:t>e.</w:t>
      </w:r>
      <w:r>
        <w:tab/>
        <w:t>Institute an appropriate building and site maintenance programme.</w:t>
      </w:r>
    </w:p>
    <w:p w:rsidR="00FE1FBA" w:rsidRDefault="00FE1FBA">
      <w:pPr>
        <w:jc w:val="both"/>
      </w:pPr>
    </w:p>
    <w:p w:rsidR="00FE1FBA" w:rsidRDefault="00FE1FBA">
      <w:pPr>
        <w:tabs>
          <w:tab w:val="left" w:pos="-1440"/>
        </w:tabs>
        <w:ind w:left="1440" w:hanging="720"/>
        <w:jc w:val="both"/>
      </w:pPr>
      <w:r>
        <w:t>f.</w:t>
      </w:r>
      <w:r>
        <w:tab/>
        <w:t>Ensure that fire fighting equipment is adequate and regularly serviced.</w:t>
      </w:r>
    </w:p>
    <w:p w:rsidR="00FE1FBA" w:rsidRDefault="00FE1FBA">
      <w:pPr>
        <w:jc w:val="both"/>
      </w:pPr>
    </w:p>
    <w:p w:rsidR="00FE1FBA" w:rsidRDefault="00FE1FBA">
      <w:pPr>
        <w:tabs>
          <w:tab w:val="left" w:pos="-1440"/>
        </w:tabs>
        <w:ind w:left="1440" w:hanging="720"/>
        <w:jc w:val="both"/>
      </w:pPr>
      <w:r>
        <w:t>g.</w:t>
      </w:r>
      <w:r>
        <w:tab/>
        <w:t>Avoid using CFC's and Halogen propellants in fire extinguishers.</w:t>
      </w:r>
    </w:p>
    <w:p w:rsidR="00FE1FBA" w:rsidRDefault="00FE1FBA">
      <w:pPr>
        <w:jc w:val="both"/>
      </w:pPr>
    </w:p>
    <w:p w:rsidR="00FE1FBA" w:rsidRDefault="00FE1FBA">
      <w:pPr>
        <w:tabs>
          <w:tab w:val="left" w:pos="-1440"/>
        </w:tabs>
        <w:ind w:left="1440" w:hanging="720"/>
        <w:jc w:val="both"/>
      </w:pPr>
      <w:r>
        <w:t>h.</w:t>
      </w:r>
      <w:r>
        <w:tab/>
        <w:t>Maintain a strict odor control policy (eg. fuel vapors, sewage vents, toilets).</w:t>
      </w:r>
    </w:p>
    <w:p w:rsidR="00FE1FBA" w:rsidRDefault="00FE1FBA">
      <w:pPr>
        <w:jc w:val="both"/>
      </w:pPr>
    </w:p>
    <w:p w:rsidR="00FE1FBA" w:rsidRDefault="00FE1FBA">
      <w:pPr>
        <w:tabs>
          <w:tab w:val="left" w:pos="-1440"/>
        </w:tabs>
        <w:ind w:left="1440" w:hanging="720"/>
        <w:jc w:val="both"/>
      </w:pPr>
      <w:r>
        <w:t>i.</w:t>
      </w:r>
      <w:r>
        <w:tab/>
        <w:t>Regularly inspect paving at filling points for impermeability.</w:t>
      </w:r>
    </w:p>
    <w:p w:rsidR="00FE1FBA" w:rsidRDefault="00FE1FBA">
      <w:pPr>
        <w:jc w:val="both"/>
      </w:pPr>
    </w:p>
    <w:p w:rsidR="00FE1FBA" w:rsidRDefault="00FE1FBA">
      <w:pPr>
        <w:tabs>
          <w:tab w:val="left" w:pos="-1440"/>
        </w:tabs>
        <w:ind w:left="1440" w:hanging="720"/>
        <w:jc w:val="both"/>
      </w:pPr>
      <w:r>
        <w:t>j.</w:t>
      </w:r>
      <w:r>
        <w:tab/>
        <w:t>Strictly control noise from equipment, workshop, and car wash.</w:t>
      </w:r>
    </w:p>
    <w:p w:rsidR="00FE1FBA" w:rsidRDefault="00FE1FBA">
      <w:pPr>
        <w:jc w:val="both"/>
        <w:rPr>
          <w:b/>
        </w:rPr>
      </w:pPr>
    </w:p>
    <w:p w:rsidR="00FE1FBA" w:rsidRDefault="00FE1FBA">
      <w:pPr>
        <w:jc w:val="both"/>
        <w:rPr>
          <w:b/>
        </w:rPr>
      </w:pPr>
    </w:p>
    <w:p w:rsidR="00FE1FBA" w:rsidRDefault="00FE1FBA">
      <w:pPr>
        <w:tabs>
          <w:tab w:val="left" w:pos="-1440"/>
        </w:tabs>
        <w:ind w:left="720" w:hanging="720"/>
        <w:jc w:val="both"/>
        <w:rPr>
          <w:b/>
        </w:rPr>
      </w:pPr>
      <w:r>
        <w:rPr>
          <w:b/>
          <w:i/>
          <w:sz w:val="28"/>
        </w:rPr>
        <w:t>12.</w:t>
      </w:r>
      <w:r>
        <w:rPr>
          <w:b/>
          <w:i/>
          <w:sz w:val="28"/>
        </w:rPr>
        <w:tab/>
        <w:t>EQUIPMENT MAINTENANCE:</w:t>
      </w:r>
    </w:p>
    <w:p w:rsidR="00FE1FBA" w:rsidRDefault="00FE1FBA">
      <w:pPr>
        <w:jc w:val="both"/>
        <w:rPr>
          <w:b/>
        </w:rPr>
      </w:pPr>
    </w:p>
    <w:p w:rsidR="00FE1FBA" w:rsidRDefault="00FE1FBA">
      <w:pPr>
        <w:tabs>
          <w:tab w:val="left" w:pos="-1440"/>
        </w:tabs>
        <w:ind w:left="1440" w:hanging="720"/>
        <w:jc w:val="both"/>
      </w:pPr>
      <w:r>
        <w:t>a.</w:t>
      </w:r>
      <w:r>
        <w:tab/>
        <w:t>Ensure optimum functioning of workshop machinery such as compressor and car wash to limit noise levels and vibration.</w:t>
      </w:r>
    </w:p>
    <w:p w:rsidR="00FE1FBA" w:rsidRDefault="00FE1FBA">
      <w:pPr>
        <w:jc w:val="both"/>
      </w:pPr>
    </w:p>
    <w:p w:rsidR="00FE1FBA" w:rsidRDefault="00FE1FBA">
      <w:pPr>
        <w:tabs>
          <w:tab w:val="left" w:pos="-1440"/>
        </w:tabs>
        <w:ind w:left="1440" w:hanging="720"/>
        <w:jc w:val="both"/>
      </w:pPr>
      <w:r>
        <w:t>b.</w:t>
      </w:r>
      <w:r>
        <w:tab/>
        <w:t>Prevent leakage of pumps, valves, taps and other equipment by regular inspection and repair.</w:t>
      </w:r>
    </w:p>
    <w:p w:rsidR="00FE1FBA" w:rsidRDefault="00FE1FBA">
      <w:pPr>
        <w:jc w:val="both"/>
      </w:pPr>
    </w:p>
    <w:p w:rsidR="00FE1FBA" w:rsidRDefault="00FE1FBA">
      <w:pPr>
        <w:jc w:val="both"/>
        <w:rPr>
          <w:b/>
        </w:rPr>
      </w:pPr>
    </w:p>
    <w:p w:rsidR="00FE1FBA" w:rsidRDefault="00FE1FBA">
      <w:pPr>
        <w:jc w:val="both"/>
        <w:rPr>
          <w:b/>
        </w:rPr>
      </w:pPr>
      <w:r>
        <w:rPr>
          <w:b/>
          <w:i/>
          <w:sz w:val="28"/>
        </w:rPr>
        <w:t>13.</w:t>
      </w:r>
      <w:r>
        <w:rPr>
          <w:b/>
          <w:i/>
          <w:sz w:val="28"/>
        </w:rPr>
        <w:tab/>
        <w:t>SERVICE STATION STAFF:</w:t>
      </w:r>
    </w:p>
    <w:p w:rsidR="00FE1FBA" w:rsidRDefault="00FE1FBA">
      <w:pPr>
        <w:jc w:val="both"/>
        <w:rPr>
          <w:b/>
        </w:rPr>
      </w:pPr>
    </w:p>
    <w:p w:rsidR="00FE1FBA" w:rsidRDefault="00FE1FBA" w:rsidP="001F044C">
      <w:pPr>
        <w:pStyle w:val="BodyTextIndent2"/>
        <w:numPr>
          <w:ilvl w:val="0"/>
          <w:numId w:val="2"/>
        </w:numPr>
      </w:pPr>
      <w:r>
        <w:t xml:space="preserve">Staff should be </w:t>
      </w:r>
      <w:r w:rsidR="00D24F54">
        <w:t>trained</w:t>
      </w:r>
      <w:r>
        <w:t xml:space="preserve"> as part of an ongoing education programme so that they can understand the </w:t>
      </w:r>
      <w:r w:rsidR="00B62492">
        <w:t>rational</w:t>
      </w:r>
      <w:r>
        <w:t xml:space="preserve"> behind various procedures</w:t>
      </w:r>
      <w:r w:rsidR="00B62492">
        <w:t xml:space="preserve"> and be able to respond effectively</w:t>
      </w:r>
      <w:r>
        <w:t>. This is the responsibility of the operator</w:t>
      </w:r>
      <w:r w:rsidR="00013C05">
        <w:t xml:space="preserve"> of all stations. The Belize National Fire Service personnel will be invited to attend these drills to evaluate and ensure the drills meet the satisfaction of the BNFS.    </w:t>
      </w:r>
    </w:p>
    <w:p w:rsidR="001F044C" w:rsidRDefault="001F044C" w:rsidP="001F044C">
      <w:pPr>
        <w:pStyle w:val="BodyTextIndent2"/>
        <w:ind w:left="720" w:firstLine="0"/>
      </w:pPr>
    </w:p>
    <w:p w:rsidR="001F044C" w:rsidRDefault="001F044C" w:rsidP="001F044C">
      <w:pPr>
        <w:pStyle w:val="BodyTextIndent2"/>
        <w:numPr>
          <w:ilvl w:val="0"/>
          <w:numId w:val="2"/>
        </w:numPr>
      </w:pPr>
      <w:r>
        <w:t xml:space="preserve">A contingency plan must be developed and updated regularly. Staff must </w:t>
      </w:r>
      <w:r w:rsidR="00013C05">
        <w:t>attend annual</w:t>
      </w:r>
      <w:r w:rsidR="00DB4681">
        <w:t xml:space="preserve"> </w:t>
      </w:r>
      <w:r>
        <w:t xml:space="preserve">assimilation drills </w:t>
      </w:r>
      <w:r w:rsidR="00086698">
        <w:t>organized</w:t>
      </w:r>
      <w:r w:rsidR="00DB4681">
        <w:t xml:space="preserve"> by the</w:t>
      </w:r>
      <w:r w:rsidR="00086698">
        <w:t>ir</w:t>
      </w:r>
      <w:r w:rsidR="00DB4681">
        <w:t xml:space="preserve"> </w:t>
      </w:r>
      <w:r w:rsidR="00086698">
        <w:t>company</w:t>
      </w:r>
      <w:r w:rsidR="00DB4681">
        <w:t>,</w:t>
      </w:r>
      <w:r w:rsidR="000B49B5">
        <w:t xml:space="preserve"> to be prepared </w:t>
      </w:r>
      <w:r w:rsidR="00FF29FD">
        <w:t>for e</w:t>
      </w:r>
      <w:r w:rsidR="000B49B5">
        <w:t xml:space="preserve">mergencies. These drills are to be </w:t>
      </w:r>
      <w:r w:rsidR="00575734">
        <w:t xml:space="preserve">offered by a private entity in collaboration with standards of the </w:t>
      </w:r>
      <w:r w:rsidR="000B49B5">
        <w:t xml:space="preserve">Belize National Fire Service </w:t>
      </w:r>
      <w:r w:rsidR="00FF29FD">
        <w:t>that will provide a</w:t>
      </w:r>
      <w:r w:rsidR="000B49B5">
        <w:t xml:space="preserve"> certificate </w:t>
      </w:r>
      <w:r w:rsidR="00FF29FD">
        <w:t>of Participant.</w:t>
      </w:r>
    </w:p>
    <w:p w:rsidR="00B62492" w:rsidRDefault="00B62492" w:rsidP="00B62492">
      <w:pPr>
        <w:pStyle w:val="BodyTextIndent2"/>
        <w:ind w:left="0" w:firstLine="0"/>
      </w:pPr>
    </w:p>
    <w:p w:rsidR="00B62492" w:rsidRDefault="00B62492" w:rsidP="001F044C">
      <w:pPr>
        <w:pStyle w:val="BodyTextIndent2"/>
        <w:numPr>
          <w:ilvl w:val="0"/>
          <w:numId w:val="2"/>
        </w:numPr>
      </w:pPr>
      <w:r>
        <w:t>An emergency evacuation plan must</w:t>
      </w:r>
      <w:r w:rsidR="008635BE">
        <w:t xml:space="preserve"> </w:t>
      </w:r>
      <w:r>
        <w:t>be provided by the operator</w:t>
      </w:r>
      <w:r w:rsidR="00013C05">
        <w:t xml:space="preserve"> within six months of obtaining a licence and environmental clearance</w:t>
      </w:r>
      <w:r>
        <w:t xml:space="preserve">. </w:t>
      </w:r>
    </w:p>
    <w:p w:rsidR="00FE1FBA" w:rsidRDefault="00FE1FBA">
      <w:pPr>
        <w:jc w:val="both"/>
        <w:rPr>
          <w:b/>
        </w:rPr>
      </w:pPr>
    </w:p>
    <w:p w:rsidR="00FE1FBA" w:rsidRDefault="00FE1FBA">
      <w:pPr>
        <w:jc w:val="both"/>
        <w:rPr>
          <w:b/>
        </w:rPr>
      </w:pPr>
    </w:p>
    <w:p w:rsidR="00FE1FBA" w:rsidRDefault="00FE1FBA">
      <w:pPr>
        <w:jc w:val="both"/>
        <w:rPr>
          <w:b/>
        </w:rPr>
      </w:pPr>
      <w:r>
        <w:rPr>
          <w:b/>
          <w:i/>
          <w:sz w:val="28"/>
        </w:rPr>
        <w:t>14.</w:t>
      </w:r>
      <w:r>
        <w:rPr>
          <w:b/>
          <w:i/>
          <w:sz w:val="28"/>
        </w:rPr>
        <w:tab/>
        <w:t>STOCK CONTROL:</w:t>
      </w:r>
      <w:r>
        <w:rPr>
          <w:b/>
        </w:rPr>
        <w:tab/>
      </w:r>
    </w:p>
    <w:p w:rsidR="00FE1FBA" w:rsidRDefault="00FE1FBA">
      <w:pPr>
        <w:jc w:val="both"/>
        <w:rPr>
          <w:b/>
        </w:rPr>
      </w:pPr>
    </w:p>
    <w:p w:rsidR="00FE1FBA" w:rsidRDefault="00FE1FBA">
      <w:pPr>
        <w:tabs>
          <w:tab w:val="left" w:pos="-1440"/>
        </w:tabs>
        <w:ind w:left="1440" w:hanging="720"/>
        <w:jc w:val="both"/>
      </w:pPr>
      <w:r>
        <w:t>a.</w:t>
      </w:r>
      <w:r>
        <w:tab/>
        <w:t>Ensure that leakages are detected and treated as early as possible.</w:t>
      </w:r>
    </w:p>
    <w:p w:rsidR="00FE1FBA" w:rsidRDefault="00FE1FBA">
      <w:pPr>
        <w:tabs>
          <w:tab w:val="left" w:pos="-1440"/>
        </w:tabs>
        <w:ind w:left="1440" w:hanging="720"/>
        <w:jc w:val="both"/>
        <w:sectPr w:rsidR="00FE1FBA">
          <w:endnotePr>
            <w:numFmt w:val="decimal"/>
          </w:endnotePr>
          <w:type w:val="continuous"/>
          <w:pgSz w:w="12240" w:h="15840"/>
          <w:pgMar w:top="1440" w:right="1440" w:bottom="1440" w:left="1440" w:header="1440" w:footer="1440" w:gutter="0"/>
          <w:cols w:space="720"/>
          <w:noEndnote/>
        </w:sectPr>
      </w:pPr>
    </w:p>
    <w:p w:rsidR="00FE1FBA" w:rsidRDefault="00FE1FBA">
      <w:pPr>
        <w:jc w:val="both"/>
      </w:pPr>
    </w:p>
    <w:p w:rsidR="00FE1FBA" w:rsidRPr="00AB3315" w:rsidRDefault="00FE1FBA">
      <w:pPr>
        <w:tabs>
          <w:tab w:val="center" w:pos="4680"/>
        </w:tabs>
        <w:jc w:val="both"/>
        <w:rPr>
          <w:b/>
          <w:i/>
          <w:sz w:val="28"/>
          <w:u w:val="double"/>
          <w14:shadow w14:blurRad="50800" w14:dist="38100" w14:dir="2700000" w14:sx="100000" w14:sy="100000" w14:kx="0" w14:ky="0" w14:algn="tl">
            <w14:srgbClr w14:val="000000">
              <w14:alpha w14:val="60000"/>
            </w14:srgbClr>
          </w14:shadow>
        </w:rPr>
      </w:pPr>
      <w:r>
        <w:rPr>
          <w:b/>
        </w:rPr>
        <w:tab/>
      </w:r>
      <w:r w:rsidRPr="00AB3315">
        <w:rPr>
          <w:b/>
          <w:i/>
          <w:sz w:val="28"/>
          <w:u w:val="double"/>
          <w14:shadow w14:blurRad="50800" w14:dist="38100" w14:dir="2700000" w14:sx="100000" w14:sy="100000" w14:kx="0" w14:ky="0" w14:algn="tl">
            <w14:srgbClr w14:val="000000">
              <w14:alpha w14:val="60000"/>
            </w14:srgbClr>
          </w14:shadow>
        </w:rPr>
        <w:t>ENVIRONMENTAL CONTINGENCY PROCEDURES</w:t>
      </w:r>
    </w:p>
    <w:p w:rsidR="00FE1FBA" w:rsidRPr="00AB3315" w:rsidRDefault="00FE1FBA">
      <w:pPr>
        <w:tabs>
          <w:tab w:val="center" w:pos="4680"/>
        </w:tabs>
        <w:jc w:val="both"/>
        <w:rPr>
          <w:b/>
          <w:i/>
          <w:sz w:val="28"/>
          <w:u w:val="double"/>
          <w14:shadow w14:blurRad="50800" w14:dist="38100" w14:dir="2700000" w14:sx="100000" w14:sy="100000" w14:kx="0" w14:ky="0" w14:algn="tl">
            <w14:srgbClr w14:val="000000">
              <w14:alpha w14:val="60000"/>
            </w14:srgbClr>
          </w14:shadow>
        </w:rPr>
      </w:pPr>
      <w:r w:rsidRPr="00AB3315">
        <w:rPr>
          <w:b/>
          <w:i/>
          <w:sz w:val="28"/>
          <w14:shadow w14:blurRad="50800" w14:dist="38100" w14:dir="2700000" w14:sx="100000" w14:sy="100000" w14:kx="0" w14:ky="0" w14:algn="tl">
            <w14:srgbClr w14:val="000000">
              <w14:alpha w14:val="60000"/>
            </w14:srgbClr>
          </w14:shadow>
        </w:rPr>
        <w:tab/>
      </w:r>
      <w:r w:rsidRPr="00AB3315">
        <w:rPr>
          <w:b/>
          <w:i/>
          <w:sz w:val="28"/>
          <w:u w:val="double"/>
          <w14:shadow w14:blurRad="50800" w14:dist="38100" w14:dir="2700000" w14:sx="100000" w14:sy="100000" w14:kx="0" w14:ky="0" w14:algn="tl">
            <w14:srgbClr w14:val="000000">
              <w14:alpha w14:val="60000"/>
            </w14:srgbClr>
          </w14:shadow>
        </w:rPr>
        <w:t>FOR</w:t>
      </w:r>
    </w:p>
    <w:p w:rsidR="00FE1FBA" w:rsidRPr="00AB3315" w:rsidRDefault="00FE1FBA">
      <w:pPr>
        <w:tabs>
          <w:tab w:val="center" w:pos="4680"/>
        </w:tabs>
        <w:jc w:val="both"/>
        <w:rPr>
          <w:b/>
          <w14:shadow w14:blurRad="50800" w14:dist="38100" w14:dir="2700000" w14:sx="100000" w14:sy="100000" w14:kx="0" w14:ky="0" w14:algn="tl">
            <w14:srgbClr w14:val="000000">
              <w14:alpha w14:val="60000"/>
            </w14:srgbClr>
          </w14:shadow>
        </w:rPr>
      </w:pPr>
      <w:r w:rsidRPr="00AB3315">
        <w:rPr>
          <w:b/>
          <w:i/>
          <w:sz w:val="28"/>
          <w14:shadow w14:blurRad="50800" w14:dist="38100" w14:dir="2700000" w14:sx="100000" w14:sy="100000" w14:kx="0" w14:ky="0" w14:algn="tl">
            <w14:srgbClr w14:val="000000">
              <w14:alpha w14:val="60000"/>
            </w14:srgbClr>
          </w14:shadow>
        </w:rPr>
        <w:tab/>
      </w:r>
      <w:r w:rsidRPr="00AB3315">
        <w:rPr>
          <w:b/>
          <w:i/>
          <w:sz w:val="28"/>
          <w:u w:val="double"/>
          <w14:shadow w14:blurRad="50800" w14:dist="38100" w14:dir="2700000" w14:sx="100000" w14:sy="100000" w14:kx="0" w14:ky="0" w14:algn="tl">
            <w14:srgbClr w14:val="000000">
              <w14:alpha w14:val="60000"/>
            </w14:srgbClr>
          </w14:shadow>
        </w:rPr>
        <w:t>PRODUCT SPILLS, FIRES &amp; TANK LEAKS</w:t>
      </w:r>
    </w:p>
    <w:p w:rsidR="00FE1FBA" w:rsidRDefault="00FE1FBA">
      <w:pPr>
        <w:jc w:val="both"/>
        <w:rPr>
          <w:b/>
        </w:rPr>
      </w:pPr>
    </w:p>
    <w:p w:rsidR="00FE1FBA" w:rsidRDefault="00FE1FBA">
      <w:pPr>
        <w:jc w:val="both"/>
        <w:rPr>
          <w:b/>
        </w:rPr>
      </w:pPr>
    </w:p>
    <w:p w:rsidR="00FE1FBA" w:rsidRDefault="00FE1FBA">
      <w:pPr>
        <w:pStyle w:val="BodyText"/>
      </w:pPr>
      <w:r>
        <w:t>Any environmental problem arising from unforeseen incidents must be reported immediately to the Department of the Environment (DOE) and contingency procedures implemented by the operator in conjunction with the relevant person or body.</w:t>
      </w:r>
    </w:p>
    <w:p w:rsidR="00FE1FBA" w:rsidRDefault="00FE1FBA">
      <w:pPr>
        <w:jc w:val="both"/>
        <w:rPr>
          <w:b/>
        </w:rPr>
      </w:pPr>
    </w:p>
    <w:p w:rsidR="00FE1FBA" w:rsidRDefault="00FE1FBA">
      <w:pPr>
        <w:jc w:val="both"/>
        <w:rPr>
          <w:b/>
        </w:rPr>
      </w:pPr>
    </w:p>
    <w:p w:rsidR="00FE1FBA" w:rsidRDefault="00FE1FBA">
      <w:pPr>
        <w:jc w:val="both"/>
        <w:rPr>
          <w:b/>
        </w:rPr>
      </w:pPr>
      <w:r>
        <w:rPr>
          <w:b/>
          <w:sz w:val="28"/>
          <w:u w:val="single"/>
        </w:rPr>
        <w:t>PRODUCT SPILLS:</w:t>
      </w:r>
    </w:p>
    <w:p w:rsidR="00FE1FBA" w:rsidRDefault="00FE1FBA">
      <w:pPr>
        <w:jc w:val="both"/>
        <w:rPr>
          <w:b/>
        </w:rPr>
      </w:pPr>
    </w:p>
    <w:p w:rsidR="00FE1FBA" w:rsidRDefault="00FE1FBA">
      <w:pPr>
        <w:jc w:val="both"/>
        <w:rPr>
          <w:b/>
          <w:smallCaps/>
        </w:rPr>
      </w:pPr>
    </w:p>
    <w:p w:rsidR="00FE1FBA" w:rsidRDefault="00FE1FBA">
      <w:pPr>
        <w:jc w:val="both"/>
        <w:rPr>
          <w:b/>
        </w:rPr>
      </w:pPr>
      <w:r>
        <w:rPr>
          <w:b/>
          <w:smallCaps/>
        </w:rPr>
        <w:t>SPILLAGE OF OIL/FUELS/CHEMICALS ON PAVING (LARGE):</w:t>
      </w:r>
    </w:p>
    <w:p w:rsidR="00FE1FBA" w:rsidRDefault="00FE1FBA">
      <w:pPr>
        <w:jc w:val="both"/>
        <w:rPr>
          <w:b/>
        </w:rPr>
      </w:pPr>
    </w:p>
    <w:p w:rsidR="00FE1FBA" w:rsidRDefault="00FE1FBA">
      <w:pPr>
        <w:tabs>
          <w:tab w:val="left" w:pos="-1440"/>
        </w:tabs>
        <w:ind w:left="1440" w:hanging="720"/>
        <w:jc w:val="both"/>
      </w:pPr>
      <w:r>
        <w:t>a.</w:t>
      </w:r>
      <w:r>
        <w:tab/>
        <w:t>Prevent any of these substances from entering stormwater systems or septic tanks, or from contaminating any natural water system.</w:t>
      </w:r>
    </w:p>
    <w:p w:rsidR="00FE1FBA" w:rsidRDefault="00FE1FBA">
      <w:pPr>
        <w:jc w:val="both"/>
      </w:pPr>
    </w:p>
    <w:p w:rsidR="00FE1FBA" w:rsidRDefault="00FE1FBA">
      <w:pPr>
        <w:tabs>
          <w:tab w:val="left" w:pos="-1440"/>
        </w:tabs>
        <w:ind w:left="1440" w:hanging="720"/>
        <w:jc w:val="both"/>
      </w:pPr>
      <w:r>
        <w:t>b.</w:t>
      </w:r>
      <w:r>
        <w:tab/>
        <w:t>Mop up and contain spill immediately with Drizit, sandbags, sand or soil.</w:t>
      </w:r>
    </w:p>
    <w:p w:rsidR="00FE1FBA" w:rsidRDefault="00FE1FBA">
      <w:pPr>
        <w:jc w:val="both"/>
      </w:pPr>
    </w:p>
    <w:p w:rsidR="00FE1FBA" w:rsidRDefault="00FE1FBA">
      <w:pPr>
        <w:tabs>
          <w:tab w:val="left" w:pos="-1440"/>
        </w:tabs>
        <w:ind w:left="1440" w:hanging="720"/>
        <w:jc w:val="both"/>
      </w:pPr>
      <w:r>
        <w:lastRenderedPageBreak/>
        <w:t>c.</w:t>
      </w:r>
      <w:r>
        <w:tab/>
        <w:t>If any of the spills enters the stormwater system the flow must be intercepted before it can contaminate other environments.</w:t>
      </w:r>
    </w:p>
    <w:p w:rsidR="00FE1FBA" w:rsidRDefault="00FE1FBA">
      <w:pPr>
        <w:jc w:val="both"/>
      </w:pPr>
    </w:p>
    <w:p w:rsidR="00FE1FBA" w:rsidRDefault="00FE1FBA">
      <w:pPr>
        <w:tabs>
          <w:tab w:val="left" w:pos="-1440"/>
        </w:tabs>
        <w:ind w:left="1440" w:hanging="720"/>
        <w:jc w:val="both"/>
        <w:rPr>
          <w:b/>
        </w:rPr>
      </w:pPr>
      <w:r>
        <w:t>d.</w:t>
      </w:r>
      <w:r>
        <w:tab/>
        <w:t>If natural water systems are contaminated use straw bales, sorbent booms and sandbag dams for containment and absorption.</w:t>
      </w:r>
    </w:p>
    <w:p w:rsidR="00FE1FBA" w:rsidRDefault="00FE1FBA">
      <w:pPr>
        <w:jc w:val="both"/>
        <w:rPr>
          <w:b/>
        </w:rPr>
      </w:pPr>
    </w:p>
    <w:p w:rsidR="00FE1FBA" w:rsidRDefault="00FE1FBA">
      <w:pPr>
        <w:jc w:val="both"/>
        <w:rPr>
          <w:b/>
          <w:smallCaps/>
        </w:rPr>
      </w:pPr>
    </w:p>
    <w:p w:rsidR="00FE1FBA" w:rsidRDefault="00FE1FBA">
      <w:pPr>
        <w:jc w:val="both"/>
        <w:rPr>
          <w:b/>
        </w:rPr>
      </w:pPr>
      <w:r>
        <w:rPr>
          <w:b/>
          <w:smallCaps/>
        </w:rPr>
        <w:t>SPILLAGE OF OIL/FUEL/CHEMICALS ON SOIL (LARGE):</w:t>
      </w:r>
    </w:p>
    <w:p w:rsidR="00FE1FBA" w:rsidRDefault="00FE1FBA">
      <w:pPr>
        <w:jc w:val="both"/>
        <w:rPr>
          <w:b/>
        </w:rPr>
      </w:pPr>
    </w:p>
    <w:p w:rsidR="00FE1FBA" w:rsidRDefault="00FE1FBA">
      <w:pPr>
        <w:tabs>
          <w:tab w:val="left" w:pos="-1440"/>
        </w:tabs>
        <w:ind w:left="1440" w:hanging="720"/>
        <w:jc w:val="both"/>
      </w:pPr>
      <w:r>
        <w:t>a.</w:t>
      </w:r>
      <w:r>
        <w:tab/>
        <w:t>Prevent spread of the substance by using sandbags, sand or soil, sorbent booms or planking to divert flow.</w:t>
      </w:r>
    </w:p>
    <w:p w:rsidR="00FE1FBA" w:rsidRDefault="00FE1FBA">
      <w:pPr>
        <w:jc w:val="both"/>
      </w:pPr>
    </w:p>
    <w:p w:rsidR="00FE1FBA" w:rsidRDefault="00FE1FBA">
      <w:pPr>
        <w:tabs>
          <w:tab w:val="left" w:pos="-1440"/>
        </w:tabs>
        <w:ind w:left="1440" w:hanging="720"/>
        <w:jc w:val="both"/>
      </w:pPr>
      <w:r>
        <w:t>b.</w:t>
      </w:r>
      <w:r>
        <w:tab/>
        <w:t>Prevent any of these substances from contaminating groundwater (it may be necessary to remove contaminated oil).</w:t>
      </w:r>
    </w:p>
    <w:p w:rsidR="00FE1FBA" w:rsidRDefault="00FE1FBA">
      <w:pPr>
        <w:jc w:val="both"/>
      </w:pPr>
    </w:p>
    <w:p w:rsidR="00FE1FBA" w:rsidRDefault="00FE1FBA">
      <w:pPr>
        <w:tabs>
          <w:tab w:val="left" w:pos="-1440"/>
        </w:tabs>
        <w:ind w:left="1440" w:hanging="720"/>
        <w:jc w:val="both"/>
      </w:pPr>
      <w:r>
        <w:t>c.</w:t>
      </w:r>
      <w:r>
        <w:tab/>
        <w:t>Rescue any endangered plants immediately.</w:t>
      </w:r>
    </w:p>
    <w:p w:rsidR="00FE1FBA" w:rsidRDefault="00FE1FBA">
      <w:pPr>
        <w:jc w:val="both"/>
      </w:pPr>
    </w:p>
    <w:p w:rsidR="00FE1FBA" w:rsidRDefault="00FE1FBA">
      <w:pPr>
        <w:tabs>
          <w:tab w:val="left" w:pos="-1440"/>
        </w:tabs>
        <w:ind w:left="1440" w:hanging="720"/>
        <w:jc w:val="both"/>
      </w:pPr>
      <w:r>
        <w:t>d.</w:t>
      </w:r>
      <w:r>
        <w:tab/>
        <w:t>Plough soil for aeration and apply fertilizer/suitable neutralizing chemicals if viable (not detergents).</w:t>
      </w:r>
    </w:p>
    <w:p w:rsidR="00FE1FBA" w:rsidRDefault="00FE1FBA">
      <w:pPr>
        <w:jc w:val="both"/>
      </w:pPr>
    </w:p>
    <w:p w:rsidR="00FE1FBA" w:rsidRDefault="00FE1FBA">
      <w:pPr>
        <w:numPr>
          <w:ilvl w:val="0"/>
          <w:numId w:val="1"/>
        </w:numPr>
        <w:tabs>
          <w:tab w:val="left" w:pos="-1440"/>
        </w:tabs>
        <w:jc w:val="both"/>
        <w:rPr>
          <w:b/>
        </w:rPr>
      </w:pPr>
      <w:r>
        <w:t>Water soil to bring oil to surface - "mop up" with sorbent material such as Drizit.</w:t>
      </w:r>
    </w:p>
    <w:p w:rsidR="00FE1FBA" w:rsidRDefault="00FE1FBA">
      <w:pPr>
        <w:tabs>
          <w:tab w:val="left" w:pos="-1440"/>
        </w:tabs>
        <w:ind w:left="720"/>
        <w:jc w:val="both"/>
        <w:rPr>
          <w:b/>
        </w:rPr>
      </w:pPr>
    </w:p>
    <w:p w:rsidR="00FE1FBA" w:rsidRDefault="00FE1FBA">
      <w:pPr>
        <w:jc w:val="both"/>
        <w:rPr>
          <w:b/>
          <w:smallCaps/>
        </w:rPr>
      </w:pPr>
    </w:p>
    <w:p w:rsidR="00844283" w:rsidRDefault="000C67DE">
      <w:pPr>
        <w:jc w:val="both"/>
        <w:rPr>
          <w:b/>
          <w:smallCaps/>
        </w:rPr>
      </w:pPr>
      <w:r>
        <w:rPr>
          <w:b/>
          <w:smallCaps/>
        </w:rPr>
        <w:t>CO</w:t>
      </w:r>
      <w:r w:rsidR="00A73B81">
        <w:rPr>
          <w:b/>
          <w:smallCaps/>
        </w:rPr>
        <w:t>MPATIBLE</w:t>
      </w:r>
      <w:r>
        <w:rPr>
          <w:b/>
          <w:smallCaps/>
        </w:rPr>
        <w:t xml:space="preserve"> ACTIVITY</w:t>
      </w:r>
      <w:r w:rsidR="00A73B81">
        <w:rPr>
          <w:b/>
          <w:smallCaps/>
        </w:rPr>
        <w:t>S</w:t>
      </w:r>
      <w:r>
        <w:rPr>
          <w:b/>
          <w:smallCaps/>
        </w:rPr>
        <w:t>:</w:t>
      </w:r>
    </w:p>
    <w:p w:rsidR="000C67DE" w:rsidRDefault="000C67DE">
      <w:pPr>
        <w:jc w:val="both"/>
        <w:rPr>
          <w:b/>
          <w:smallCaps/>
        </w:rPr>
      </w:pPr>
    </w:p>
    <w:p w:rsidR="000C67DE" w:rsidRDefault="000C67DE" w:rsidP="00A73B81">
      <w:pPr>
        <w:ind w:left="1440" w:hanging="720"/>
        <w:jc w:val="both"/>
        <w:rPr>
          <w:b/>
          <w:smallCaps/>
        </w:rPr>
      </w:pPr>
      <w:r>
        <w:rPr>
          <w:b/>
          <w:smallCaps/>
        </w:rPr>
        <w:t xml:space="preserve">a.        </w:t>
      </w:r>
      <w:r w:rsidR="00A73B81">
        <w:rPr>
          <w:b/>
          <w:smallCaps/>
        </w:rPr>
        <w:t xml:space="preserve"> LPG Depots and Service Stations will be allowed to coexist adjacent to eachother providing</w:t>
      </w:r>
      <w:r w:rsidR="00DB4681">
        <w:rPr>
          <w:b/>
          <w:smallCaps/>
        </w:rPr>
        <w:t xml:space="preserve"> these are in</w:t>
      </w:r>
      <w:r w:rsidR="00A73B81">
        <w:rPr>
          <w:b/>
          <w:smallCaps/>
        </w:rPr>
        <w:t xml:space="preserve"> compliance with minimum setbacks between the cylinders</w:t>
      </w:r>
      <w:r w:rsidR="00DB4681">
        <w:rPr>
          <w:b/>
          <w:smallCaps/>
        </w:rPr>
        <w:t>,</w:t>
      </w:r>
      <w:r w:rsidR="00A73B81">
        <w:rPr>
          <w:b/>
          <w:smallCaps/>
        </w:rPr>
        <w:t xml:space="preserve"> as per the Environmental </w:t>
      </w:r>
      <w:r w:rsidR="00DB4681">
        <w:rPr>
          <w:b/>
          <w:smallCaps/>
        </w:rPr>
        <w:t>Guidelines</w:t>
      </w:r>
      <w:r w:rsidR="00A73B81">
        <w:rPr>
          <w:b/>
          <w:smallCaps/>
        </w:rPr>
        <w:t xml:space="preserve"> for LPG Depots &amp; Distribution Outlets and Service Stations.</w:t>
      </w:r>
      <w:r>
        <w:rPr>
          <w:b/>
          <w:smallCaps/>
        </w:rPr>
        <w:t xml:space="preserve"> </w:t>
      </w:r>
    </w:p>
    <w:p w:rsidR="00FE1FBA" w:rsidRDefault="00FE1FBA">
      <w:pPr>
        <w:pStyle w:val="Heading1"/>
      </w:pPr>
      <w:r>
        <w:t>FIRE</w:t>
      </w:r>
    </w:p>
    <w:p w:rsidR="00FE1FBA" w:rsidRDefault="00FE1FBA">
      <w:pPr>
        <w:jc w:val="both"/>
        <w:rPr>
          <w:b/>
        </w:rPr>
      </w:pPr>
    </w:p>
    <w:p w:rsidR="00FE1FBA" w:rsidRDefault="00FE1FBA">
      <w:pPr>
        <w:tabs>
          <w:tab w:val="left" w:pos="-1440"/>
        </w:tabs>
        <w:ind w:left="1440" w:hanging="720"/>
        <w:jc w:val="both"/>
      </w:pPr>
      <w:r>
        <w:t>a.</w:t>
      </w:r>
      <w:r>
        <w:tab/>
        <w:t>Prevent spread of fire to surrounding buildings or vegetation.</w:t>
      </w:r>
    </w:p>
    <w:p w:rsidR="00FE1FBA" w:rsidRDefault="00FE1FBA">
      <w:pPr>
        <w:jc w:val="both"/>
      </w:pPr>
    </w:p>
    <w:p w:rsidR="00FE1FBA" w:rsidRDefault="00FE1FBA">
      <w:pPr>
        <w:tabs>
          <w:tab w:val="left" w:pos="-1440"/>
        </w:tabs>
        <w:ind w:left="1440" w:hanging="720"/>
        <w:jc w:val="both"/>
      </w:pPr>
      <w:r>
        <w:t>b.</w:t>
      </w:r>
      <w:r>
        <w:tab/>
        <w:t>Limit use of toxic substances for fire fighting.</w:t>
      </w:r>
    </w:p>
    <w:p w:rsidR="00FE1FBA" w:rsidRDefault="00FE1FBA">
      <w:pPr>
        <w:jc w:val="both"/>
      </w:pPr>
    </w:p>
    <w:p w:rsidR="00FE1FBA" w:rsidRDefault="00FE1FBA">
      <w:pPr>
        <w:tabs>
          <w:tab w:val="left" w:pos="-1440"/>
        </w:tabs>
        <w:ind w:left="1440" w:hanging="720"/>
        <w:jc w:val="both"/>
        <w:rPr>
          <w:b/>
        </w:rPr>
      </w:pPr>
      <w:r>
        <w:t>c.</w:t>
      </w:r>
      <w:r>
        <w:tab/>
        <w:t>Prevent effluent from fire fighting (foam, water, fuel, chemicals) from entering surface/groundwater, stormwater systems and septic tanks.</w:t>
      </w:r>
    </w:p>
    <w:p w:rsidR="00FE1FBA" w:rsidRDefault="00FE1FBA">
      <w:pPr>
        <w:jc w:val="both"/>
        <w:rPr>
          <w:b/>
        </w:rPr>
      </w:pPr>
    </w:p>
    <w:p w:rsidR="00FE1FBA" w:rsidRDefault="00FE1FBA">
      <w:pPr>
        <w:jc w:val="both"/>
        <w:rPr>
          <w:b/>
        </w:rPr>
      </w:pPr>
    </w:p>
    <w:p w:rsidR="00FE1FBA" w:rsidRDefault="00FE1FBA">
      <w:pPr>
        <w:jc w:val="both"/>
        <w:rPr>
          <w:b/>
        </w:rPr>
      </w:pPr>
      <w:r>
        <w:rPr>
          <w:b/>
          <w:smallCaps/>
        </w:rPr>
        <w:t>TANK AND PIPELINE LEAKS</w:t>
      </w:r>
    </w:p>
    <w:p w:rsidR="00FE1FBA" w:rsidRDefault="00FE1FBA">
      <w:pPr>
        <w:jc w:val="both"/>
        <w:rPr>
          <w:b/>
        </w:rPr>
      </w:pPr>
    </w:p>
    <w:p w:rsidR="00FE1FBA" w:rsidRDefault="00FE1FBA">
      <w:pPr>
        <w:tabs>
          <w:tab w:val="left" w:pos="-1440"/>
        </w:tabs>
        <w:ind w:left="1440" w:hanging="720"/>
        <w:jc w:val="both"/>
      </w:pPr>
      <w:r>
        <w:t>a.</w:t>
      </w:r>
      <w:r>
        <w:tab/>
        <w:t>Operator should inform the Department of the Environment (DOE) immediately of any leaks.</w:t>
      </w:r>
    </w:p>
    <w:p w:rsidR="00FE1FBA" w:rsidRDefault="00FE1FBA">
      <w:pPr>
        <w:jc w:val="both"/>
      </w:pPr>
    </w:p>
    <w:p w:rsidR="00FE1FBA" w:rsidRDefault="00FE1FBA">
      <w:pPr>
        <w:tabs>
          <w:tab w:val="left" w:pos="-1440"/>
        </w:tabs>
        <w:ind w:left="1440" w:hanging="720"/>
        <w:jc w:val="both"/>
      </w:pPr>
      <w:r>
        <w:lastRenderedPageBreak/>
        <w:t>b.</w:t>
      </w:r>
      <w:r>
        <w:tab/>
        <w:t>Find the source of the leaks and stop any further leakage.</w:t>
      </w:r>
    </w:p>
    <w:p w:rsidR="00FE1FBA" w:rsidRDefault="00FE1FBA">
      <w:pPr>
        <w:jc w:val="both"/>
      </w:pPr>
    </w:p>
    <w:p w:rsidR="00FE1FBA" w:rsidRDefault="00FE1FBA">
      <w:pPr>
        <w:tabs>
          <w:tab w:val="left" w:pos="-1440"/>
        </w:tabs>
        <w:ind w:left="1440" w:hanging="720"/>
        <w:jc w:val="both"/>
      </w:pPr>
      <w:r>
        <w:t>c.</w:t>
      </w:r>
      <w:r>
        <w:tab/>
        <w:t xml:space="preserve">If soil has been contaminated it must be rehabilitated as follows:  plough soil for aeration, apply fertilizer, </w:t>
      </w:r>
      <w:r w:rsidR="00E84A44">
        <w:t>and keep</w:t>
      </w:r>
      <w:r>
        <w:t xml:space="preserve"> moist.  For very permeable soils, venting and bio treatments including nutrient and bacteria are required.</w:t>
      </w:r>
    </w:p>
    <w:p w:rsidR="00FE1FBA" w:rsidRDefault="00FE1FBA">
      <w:pPr>
        <w:jc w:val="both"/>
      </w:pPr>
    </w:p>
    <w:p w:rsidR="00FE1FBA" w:rsidRDefault="002B2D83" w:rsidP="002B2D83">
      <w:pPr>
        <w:numPr>
          <w:ilvl w:val="0"/>
          <w:numId w:val="3"/>
        </w:numPr>
        <w:tabs>
          <w:tab w:val="left" w:pos="-1440"/>
        </w:tabs>
        <w:jc w:val="both"/>
      </w:pPr>
      <w:r>
        <w:t xml:space="preserve">     </w:t>
      </w:r>
      <w:r w:rsidR="00E84A44">
        <w:t>P</w:t>
      </w:r>
      <w:r w:rsidR="00FE1FBA">
        <w:t>revent fuel from contaminating groundwater.</w:t>
      </w:r>
    </w:p>
    <w:p w:rsidR="002B2D83" w:rsidRDefault="002B2D83" w:rsidP="002B2D83">
      <w:pPr>
        <w:tabs>
          <w:tab w:val="left" w:pos="-1440"/>
        </w:tabs>
        <w:jc w:val="both"/>
      </w:pPr>
    </w:p>
    <w:p w:rsidR="002B2D83" w:rsidRDefault="002B2D83" w:rsidP="002B2D83">
      <w:pPr>
        <w:tabs>
          <w:tab w:val="left" w:pos="-1440"/>
        </w:tabs>
        <w:ind w:left="1350" w:hanging="1350"/>
        <w:jc w:val="both"/>
      </w:pPr>
      <w:r>
        <w:t xml:space="preserve">          e.       Only double wall pipe lines</w:t>
      </w:r>
      <w:r w:rsidR="00DB4681">
        <w:t xml:space="preserve"> approved for Service Station standards or equally to API Standards</w:t>
      </w:r>
      <w:r>
        <w:t xml:space="preserve"> will be installed where necessary. No other pipes will be</w:t>
      </w:r>
      <w:r w:rsidR="00822D88">
        <w:t xml:space="preserve"> allowed </w:t>
      </w:r>
      <w:r w:rsidR="006568A9">
        <w:t xml:space="preserve">unless </w:t>
      </w:r>
      <w:r w:rsidR="00822D88">
        <w:t>t</w:t>
      </w:r>
      <w:r w:rsidR="006568A9">
        <w:t>he</w:t>
      </w:r>
      <w:r w:rsidR="00822D88">
        <w:t xml:space="preserve"> </w:t>
      </w:r>
      <w:r w:rsidR="006568A9">
        <w:t>pipe proposed to be used by the developer(s) exceeds</w:t>
      </w:r>
      <w:r w:rsidR="00822D88">
        <w:t xml:space="preserve"> the exp</w:t>
      </w:r>
      <w:r w:rsidR="00E84A44">
        <w:t>ec</w:t>
      </w:r>
      <w:r w:rsidR="00822D88">
        <w:t xml:space="preserve">tation(s) of the pipes allowed by the permitting agencies.  </w:t>
      </w:r>
      <w:r>
        <w:t xml:space="preserve">  </w:t>
      </w:r>
    </w:p>
    <w:p w:rsidR="002B2D83" w:rsidRDefault="002B2D83" w:rsidP="002B2D83">
      <w:pPr>
        <w:tabs>
          <w:tab w:val="left" w:pos="-1440"/>
        </w:tabs>
        <w:jc w:val="both"/>
      </w:pPr>
      <w:r>
        <w:t xml:space="preserve">          </w:t>
      </w:r>
    </w:p>
    <w:p w:rsidR="002B2D83" w:rsidRDefault="002B2D83">
      <w:pPr>
        <w:tabs>
          <w:tab w:val="left" w:pos="-1440"/>
        </w:tabs>
        <w:ind w:left="1440" w:hanging="720"/>
        <w:jc w:val="both"/>
      </w:pPr>
    </w:p>
    <w:p w:rsidR="00FE1FBA" w:rsidRPr="00AB3315" w:rsidRDefault="00FE1FBA">
      <w:pPr>
        <w:tabs>
          <w:tab w:val="center" w:pos="4680"/>
        </w:tabs>
        <w:jc w:val="both"/>
        <w:rPr>
          <w:b/>
          <w:i/>
          <w:sz w:val="28"/>
          <w:u w:val="double"/>
          <w14:shadow w14:blurRad="50800" w14:dist="38100" w14:dir="2700000" w14:sx="100000" w14:sy="100000" w14:kx="0" w14:ky="0" w14:algn="tl">
            <w14:srgbClr w14:val="000000">
              <w14:alpha w14:val="60000"/>
            </w14:srgbClr>
          </w14:shadow>
        </w:rPr>
      </w:pPr>
      <w:r w:rsidRPr="00AB3315">
        <w:rPr>
          <w:b/>
          <w:i/>
          <w:sz w:val="28"/>
          <w14:shadow w14:blurRad="50800" w14:dist="38100" w14:dir="2700000" w14:sx="100000" w14:sy="100000" w14:kx="0" w14:ky="0" w14:algn="tl">
            <w14:srgbClr w14:val="000000">
              <w14:alpha w14:val="60000"/>
            </w14:srgbClr>
          </w14:shadow>
        </w:rPr>
        <w:tab/>
      </w:r>
      <w:r w:rsidRPr="00AB3315">
        <w:rPr>
          <w:b/>
          <w:i/>
          <w:sz w:val="28"/>
          <w:u w:val="double"/>
          <w14:shadow w14:blurRad="50800" w14:dist="38100" w14:dir="2700000" w14:sx="100000" w14:sy="100000" w14:kx="0" w14:ky="0" w14:algn="tl">
            <w14:srgbClr w14:val="000000">
              <w14:alpha w14:val="60000"/>
            </w14:srgbClr>
          </w14:shadow>
        </w:rPr>
        <w:t>GUIDELINES FOR THE SITING AND PLACEMENT OF FUEL</w:t>
      </w:r>
    </w:p>
    <w:p w:rsidR="00FE1FBA" w:rsidRDefault="00FE1FBA">
      <w:pPr>
        <w:tabs>
          <w:tab w:val="center" w:pos="4680"/>
        </w:tabs>
        <w:jc w:val="both"/>
        <w:rPr>
          <w:b/>
        </w:rPr>
      </w:pPr>
      <w:r w:rsidRPr="00AB3315">
        <w:rPr>
          <w:b/>
          <w:i/>
          <w:sz w:val="28"/>
          <w14:shadow w14:blurRad="50800" w14:dist="38100" w14:dir="2700000" w14:sx="100000" w14:sy="100000" w14:kx="0" w14:ky="0" w14:algn="tl">
            <w14:srgbClr w14:val="000000">
              <w14:alpha w14:val="60000"/>
            </w14:srgbClr>
          </w14:shadow>
        </w:rPr>
        <w:tab/>
      </w:r>
      <w:r w:rsidRPr="00AB3315">
        <w:rPr>
          <w:b/>
          <w:i/>
          <w:sz w:val="28"/>
          <w:u w:val="double"/>
          <w14:shadow w14:blurRad="50800" w14:dist="38100" w14:dir="2700000" w14:sx="100000" w14:sy="100000" w14:kx="0" w14:ky="0" w14:algn="tl">
            <w14:srgbClr w14:val="000000">
              <w14:alpha w14:val="60000"/>
            </w14:srgbClr>
          </w14:shadow>
        </w:rPr>
        <w:t>STORAGE TANKS FOR A SERVICE STATION</w:t>
      </w:r>
    </w:p>
    <w:p w:rsidR="00FE1FBA" w:rsidRDefault="00FE1FBA">
      <w:pPr>
        <w:jc w:val="both"/>
        <w:rPr>
          <w:b/>
        </w:rPr>
      </w:pPr>
    </w:p>
    <w:p w:rsidR="00FE1FBA" w:rsidRDefault="00FE1FBA">
      <w:pPr>
        <w:jc w:val="both"/>
        <w:rPr>
          <w:b/>
        </w:rPr>
      </w:pPr>
    </w:p>
    <w:p w:rsidR="00FE1FBA" w:rsidRDefault="00FE1FBA" w:rsidP="00086698">
      <w:pPr>
        <w:jc w:val="center"/>
        <w:rPr>
          <w:b/>
        </w:rPr>
      </w:pPr>
      <w:r>
        <w:rPr>
          <w:b/>
        </w:rPr>
        <w:t>I.</w:t>
      </w:r>
      <w:r>
        <w:rPr>
          <w:b/>
        </w:rPr>
        <w:tab/>
        <w:t>SURFACE TANKS:</w:t>
      </w:r>
    </w:p>
    <w:p w:rsidR="00FE1FBA" w:rsidRDefault="00FE1FBA">
      <w:pPr>
        <w:jc w:val="both"/>
        <w:rPr>
          <w:b/>
        </w:rPr>
      </w:pPr>
    </w:p>
    <w:p w:rsidR="00FE1FBA" w:rsidRDefault="00FE1FBA">
      <w:pPr>
        <w:tabs>
          <w:tab w:val="left" w:pos="-1440"/>
        </w:tabs>
        <w:ind w:left="1440" w:hanging="720"/>
        <w:jc w:val="both"/>
      </w:pPr>
      <w:r>
        <w:t>(1)</w:t>
      </w:r>
      <w:r>
        <w:tab/>
        <w:t>When above ground these tanks should be:</w:t>
      </w:r>
    </w:p>
    <w:p w:rsidR="00FE1FBA" w:rsidRDefault="00FE1FBA">
      <w:pPr>
        <w:jc w:val="both"/>
      </w:pPr>
    </w:p>
    <w:p w:rsidR="00FE1FBA" w:rsidRDefault="00FE1FBA">
      <w:pPr>
        <w:tabs>
          <w:tab w:val="left" w:pos="-1440"/>
        </w:tabs>
        <w:ind w:left="2160" w:hanging="720"/>
        <w:jc w:val="both"/>
      </w:pPr>
      <w:r>
        <w:t>(a)</w:t>
      </w:r>
      <w:r>
        <w:tab/>
        <w:t>A minimum of thirty (30) feet away from any building within the compound.</w:t>
      </w:r>
    </w:p>
    <w:p w:rsidR="00FE1FBA" w:rsidRDefault="00FE1FBA">
      <w:pPr>
        <w:jc w:val="both"/>
      </w:pPr>
    </w:p>
    <w:p w:rsidR="00FE1FBA" w:rsidRDefault="00FE1FBA">
      <w:pPr>
        <w:tabs>
          <w:tab w:val="left" w:pos="-1440"/>
        </w:tabs>
        <w:ind w:left="2160" w:hanging="720"/>
        <w:jc w:val="both"/>
      </w:pPr>
      <w:r>
        <w:t>(</w:t>
      </w:r>
      <w:r w:rsidR="00BD7258">
        <w:t>b</w:t>
      </w:r>
      <w:r>
        <w:t>)</w:t>
      </w:r>
      <w:r>
        <w:tab/>
        <w:t xml:space="preserve">A minimum of </w:t>
      </w:r>
      <w:r w:rsidR="00575734">
        <w:t>_</w:t>
      </w:r>
      <w:r w:rsidR="00626A0C">
        <w:t xml:space="preserve">Three hundred </w:t>
      </w:r>
      <w:r>
        <w:t>(</w:t>
      </w:r>
      <w:r w:rsidR="00626A0C">
        <w:t>300</w:t>
      </w:r>
      <w:r w:rsidR="00575734">
        <w:t xml:space="preserve"> </w:t>
      </w:r>
      <w:r>
        <w:t>) feet away from the</w:t>
      </w:r>
      <w:r w:rsidR="00575734">
        <w:t xml:space="preserve"> property line</w:t>
      </w:r>
      <w:r>
        <w:t>.</w:t>
      </w:r>
      <w:r w:rsidR="00C71BAF">
        <w:t xml:space="preserve"> IF proposed location is </w:t>
      </w:r>
      <w:r w:rsidR="00BD7258">
        <w:t>situated w</w:t>
      </w:r>
      <w:r w:rsidR="00C71BAF">
        <w:t>ithin an urban industrial/commercial area</w:t>
      </w:r>
      <w:r w:rsidR="00BD7258">
        <w:t xml:space="preserve"> </w:t>
      </w:r>
      <w:r w:rsidR="00C71BAF">
        <w:t xml:space="preserve">and </w:t>
      </w:r>
      <w:r w:rsidR="00BD7258">
        <w:t>impossible to meet requirements, then the developer must comply with the requirements outlined below with regards to Under Ground Tanks</w:t>
      </w:r>
      <w:r w:rsidR="00575734">
        <w:t xml:space="preserve">  or Vaulted Above Ground Tanks</w:t>
      </w:r>
      <w:r w:rsidR="00BD7258">
        <w:t>.</w:t>
      </w:r>
      <w:r w:rsidR="00C71BAF">
        <w:t xml:space="preserve"> </w:t>
      </w:r>
    </w:p>
    <w:p w:rsidR="00FE1FBA" w:rsidRDefault="00FE1FBA">
      <w:pPr>
        <w:jc w:val="both"/>
      </w:pPr>
    </w:p>
    <w:p w:rsidR="00FE1FBA" w:rsidRDefault="00FE1FBA">
      <w:pPr>
        <w:tabs>
          <w:tab w:val="left" w:pos="-1440"/>
        </w:tabs>
        <w:ind w:left="1440" w:hanging="720"/>
        <w:jc w:val="both"/>
      </w:pPr>
      <w:r>
        <w:t>(2)</w:t>
      </w:r>
      <w:r>
        <w:tab/>
        <w:t xml:space="preserve">The tanks should be placed on a concrete pavement above ground (the pavement should be </w:t>
      </w:r>
      <w:r w:rsidR="00985E1C">
        <w:t xml:space="preserve">reinforced powered and </w:t>
      </w:r>
      <w:r>
        <w:t>steel floated</w:t>
      </w:r>
      <w:r w:rsidR="00985E1C">
        <w:t xml:space="preserve"> with resistance of 3,500psi</w:t>
      </w:r>
      <w:r>
        <w:t>).</w:t>
      </w:r>
    </w:p>
    <w:p w:rsidR="00FE1FBA" w:rsidRDefault="00FE1FBA">
      <w:pPr>
        <w:jc w:val="both"/>
      </w:pPr>
    </w:p>
    <w:p w:rsidR="00FE1FBA" w:rsidRDefault="00FE1FBA">
      <w:pPr>
        <w:tabs>
          <w:tab w:val="left" w:pos="-1440"/>
        </w:tabs>
        <w:ind w:left="1440" w:hanging="720"/>
        <w:jc w:val="both"/>
      </w:pPr>
      <w:r>
        <w:t>(3)</w:t>
      </w:r>
      <w:r>
        <w:tab/>
        <w:t xml:space="preserve">A catchment area around the tank will need to be constructed.  The capacity of the catchment area should be 110% of the total capacity of the tank(s).  This area should be secured/fenced to prevent easy access to unauthorized persons. </w:t>
      </w:r>
    </w:p>
    <w:p w:rsidR="00FE1FBA" w:rsidRDefault="00FE1FBA">
      <w:pPr>
        <w:jc w:val="both"/>
      </w:pPr>
    </w:p>
    <w:p w:rsidR="00FE1FBA" w:rsidRDefault="00FE1FBA">
      <w:pPr>
        <w:tabs>
          <w:tab w:val="left" w:pos="-1440"/>
        </w:tabs>
        <w:ind w:left="1440" w:hanging="720"/>
        <w:jc w:val="both"/>
      </w:pPr>
      <w:r>
        <w:t>(4)</w:t>
      </w:r>
      <w:r>
        <w:tab/>
        <w:t>The fuel pump, when extended to its maximum length, should not be within five (5) feet from the edge of any waterway.</w:t>
      </w:r>
    </w:p>
    <w:p w:rsidR="00FE1FBA" w:rsidRDefault="00FE1FBA">
      <w:pPr>
        <w:jc w:val="both"/>
      </w:pPr>
    </w:p>
    <w:p w:rsidR="00FE1FBA" w:rsidRDefault="00FE1FBA">
      <w:pPr>
        <w:tabs>
          <w:tab w:val="left" w:pos="-1440"/>
        </w:tabs>
        <w:ind w:left="1440" w:hanging="720"/>
        <w:jc w:val="both"/>
      </w:pPr>
      <w:r>
        <w:t>(5)</w:t>
      </w:r>
      <w:r>
        <w:tab/>
        <w:t>Adequate disposal facility must be provided for the disposal of the containers from the lubricants.</w:t>
      </w:r>
    </w:p>
    <w:p w:rsidR="00FE1FBA" w:rsidRDefault="00FE1FBA">
      <w:pPr>
        <w:jc w:val="both"/>
      </w:pPr>
    </w:p>
    <w:p w:rsidR="00FE1FBA" w:rsidRDefault="00FE1FBA">
      <w:pPr>
        <w:tabs>
          <w:tab w:val="left" w:pos="-1440"/>
        </w:tabs>
        <w:ind w:left="1440" w:hanging="720"/>
        <w:jc w:val="both"/>
      </w:pPr>
      <w:r>
        <w:t>(6)</w:t>
      </w:r>
      <w:r>
        <w:tab/>
        <w:t xml:space="preserve">Each tank must have </w:t>
      </w:r>
      <w:r w:rsidR="00E36C3C">
        <w:t xml:space="preserve">at least one </w:t>
      </w:r>
      <w:r>
        <w:t xml:space="preserve">vent of no less than </w:t>
      </w:r>
      <w:r w:rsidR="00985E1C">
        <w:t xml:space="preserve">twenty </w:t>
      </w:r>
      <w:r>
        <w:t>feet (</w:t>
      </w:r>
      <w:r w:rsidR="00985E1C">
        <w:t>20</w:t>
      </w:r>
      <w:r>
        <w:t>') high</w:t>
      </w:r>
      <w:r w:rsidR="00985E1C">
        <w:t xml:space="preserve"> from the </w:t>
      </w:r>
      <w:r w:rsidR="00985E1C">
        <w:lastRenderedPageBreak/>
        <w:t>ground level</w:t>
      </w:r>
      <w:r>
        <w:t>.</w:t>
      </w:r>
    </w:p>
    <w:p w:rsidR="00FE1FBA" w:rsidRDefault="00FE1FBA">
      <w:pPr>
        <w:jc w:val="both"/>
      </w:pPr>
    </w:p>
    <w:p w:rsidR="00FE1FBA" w:rsidRDefault="00FE1FBA">
      <w:pPr>
        <w:tabs>
          <w:tab w:val="left" w:pos="-1440"/>
        </w:tabs>
        <w:ind w:left="1440" w:hanging="720"/>
        <w:jc w:val="both"/>
      </w:pPr>
      <w:r>
        <w:t>(7)</w:t>
      </w:r>
      <w:r>
        <w:tab/>
        <w:t>Space for the parking of the oil tankers, should be adequately provided.</w:t>
      </w:r>
    </w:p>
    <w:p w:rsidR="00FE1FBA" w:rsidRDefault="00FE1FBA">
      <w:pPr>
        <w:jc w:val="both"/>
      </w:pPr>
    </w:p>
    <w:p w:rsidR="00FE1FBA" w:rsidRDefault="00FE1FBA">
      <w:pPr>
        <w:tabs>
          <w:tab w:val="left" w:pos="-1440"/>
        </w:tabs>
        <w:ind w:left="1440" w:hanging="720"/>
        <w:jc w:val="both"/>
      </w:pPr>
      <w:r>
        <w:t>(8)</w:t>
      </w:r>
      <w:r>
        <w:tab/>
        <w:t>Proper equipments and gears for the workers must be provided (OSHA Standards).</w:t>
      </w:r>
    </w:p>
    <w:p w:rsidR="00FE1FBA" w:rsidRDefault="00FE1FBA">
      <w:pPr>
        <w:jc w:val="both"/>
      </w:pPr>
    </w:p>
    <w:p w:rsidR="00FE1FBA" w:rsidRDefault="00FE1FBA">
      <w:pPr>
        <w:tabs>
          <w:tab w:val="left" w:pos="-1440"/>
        </w:tabs>
        <w:ind w:left="1440" w:hanging="720"/>
        <w:jc w:val="both"/>
      </w:pPr>
      <w:r>
        <w:t>(9)</w:t>
      </w:r>
      <w:r>
        <w:tab/>
        <w:t>Inventory of fuels should be kept and proper mixing facilities should be made available.</w:t>
      </w:r>
    </w:p>
    <w:p w:rsidR="00FE1FBA" w:rsidRDefault="00FE1FBA">
      <w:pPr>
        <w:jc w:val="both"/>
      </w:pPr>
    </w:p>
    <w:p w:rsidR="00FE1FBA" w:rsidRDefault="00FE1FBA">
      <w:pPr>
        <w:tabs>
          <w:tab w:val="left" w:pos="-1440"/>
        </w:tabs>
        <w:ind w:left="1440" w:hanging="720"/>
        <w:jc w:val="both"/>
      </w:pPr>
      <w:r>
        <w:t>(10)</w:t>
      </w:r>
      <w:r>
        <w:tab/>
        <w:t>No smoking signs and other safety measures must be undertaken.</w:t>
      </w:r>
    </w:p>
    <w:p w:rsidR="000C67DE" w:rsidRDefault="00AB3315">
      <w:pPr>
        <w:jc w:val="both"/>
        <w:rPr>
          <w:b/>
        </w:rPr>
      </w:pPr>
      <w:r>
        <w:rPr>
          <w:noProof/>
          <w:snapToGrid/>
        </w:rPr>
        <mc:AlternateContent>
          <mc:Choice Requires="wps">
            <w:drawing>
              <wp:anchor distT="0" distB="0" distL="114300" distR="114300" simplePos="0" relativeHeight="251653632" behindDoc="0" locked="0" layoutInCell="1" allowOverlap="1">
                <wp:simplePos x="0" y="0"/>
                <wp:positionH relativeFrom="column">
                  <wp:posOffset>5930900</wp:posOffset>
                </wp:positionH>
                <wp:positionV relativeFrom="paragraph">
                  <wp:posOffset>363220</wp:posOffset>
                </wp:positionV>
                <wp:extent cx="12700" cy="127000"/>
                <wp:effectExtent l="0" t="0" r="0" b="0"/>
                <wp:wrapNone/>
                <wp:docPr id="7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12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28.6pt" to="468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"/>
            </w:pict>
          </mc:Fallback>
        </mc:AlternateContent>
      </w:r>
      <w:r>
        <w:rPr>
          <w:noProof/>
          <w:snapToGrid/>
        </w:rPr>
        <mc:AlternateContent>
          <mc:Choice Requires="wpc">
            <w:drawing>
              <wp:inline distT="0" distB="0" distL="0" distR="0">
                <wp:extent cx="5943600" cy="3566160"/>
                <wp:effectExtent l="0" t="0" r="9525" b="0"/>
                <wp:docPr id="70"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Rectangle 7"/>
                        <wps:cNvSpPr>
                          <a:spLocks noChangeArrowheads="1"/>
                        </wps:cNvSpPr>
                        <wps:spPr bwMode="auto">
                          <a:xfrm>
                            <a:off x="1003808" y="532448"/>
                            <a:ext cx="4939792" cy="28421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9"/>
                        <wps:cNvSpPr>
                          <a:spLocks noChangeArrowheads="1"/>
                        </wps:cNvSpPr>
                        <wps:spPr bwMode="auto">
                          <a:xfrm>
                            <a:off x="2184273" y="1341438"/>
                            <a:ext cx="2273427" cy="13975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Oval 10"/>
                        <wps:cNvSpPr>
                          <a:spLocks noChangeArrowheads="1"/>
                        </wps:cNvSpPr>
                        <wps:spPr bwMode="auto">
                          <a:xfrm>
                            <a:off x="2527681" y="1721993"/>
                            <a:ext cx="291402" cy="558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11"/>
                        <wps:cNvSpPr>
                          <a:spLocks noChangeArrowheads="1"/>
                        </wps:cNvSpPr>
                        <wps:spPr bwMode="auto">
                          <a:xfrm>
                            <a:off x="3174873" y="1735201"/>
                            <a:ext cx="293053" cy="55803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12"/>
                        <wps:cNvSpPr>
                          <a:spLocks noChangeArrowheads="1"/>
                        </wps:cNvSpPr>
                        <wps:spPr bwMode="auto">
                          <a:xfrm>
                            <a:off x="3836924" y="1759966"/>
                            <a:ext cx="291402" cy="558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Line 13"/>
                        <wps:cNvCnPr/>
                        <wps:spPr bwMode="auto">
                          <a:xfrm>
                            <a:off x="3454718" y="2065401"/>
                            <a:ext cx="3681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4"/>
                        <wps:cNvCnPr/>
                        <wps:spPr bwMode="auto">
                          <a:xfrm>
                            <a:off x="2806700" y="2026603"/>
                            <a:ext cx="368173" cy="13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5"/>
                        <wps:cNvCnPr/>
                        <wps:spPr bwMode="auto">
                          <a:xfrm flipV="1">
                            <a:off x="3314383" y="1341438"/>
                            <a:ext cx="0" cy="3937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6"/>
                        <wps:cNvCnPr/>
                        <wps:spPr bwMode="auto">
                          <a:xfrm>
                            <a:off x="4139883" y="2077784"/>
                            <a:ext cx="3178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7"/>
                        <wps:cNvCnPr/>
                        <wps:spPr bwMode="auto">
                          <a:xfrm flipH="1">
                            <a:off x="1002983" y="2039811"/>
                            <a:ext cx="11812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8"/>
                        <wps:cNvCnPr/>
                        <wps:spPr bwMode="auto">
                          <a:xfrm flipV="1">
                            <a:off x="2908237" y="515938"/>
                            <a:ext cx="0" cy="8122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9"/>
                        <wps:cNvCnPr/>
                        <wps:spPr bwMode="auto">
                          <a:xfrm flipH="1" flipV="1">
                            <a:off x="698373" y="515938"/>
                            <a:ext cx="228664" cy="123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0"/>
                        <wps:cNvCnPr/>
                        <wps:spPr bwMode="auto">
                          <a:xfrm flipH="1">
                            <a:off x="774319" y="3372993"/>
                            <a:ext cx="1906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1"/>
                        <wps:cNvCnPr/>
                        <wps:spPr bwMode="auto">
                          <a:xfrm>
                            <a:off x="825500" y="528320"/>
                            <a:ext cx="0" cy="28578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2"/>
                        <wps:cNvCnPr/>
                        <wps:spPr bwMode="auto">
                          <a:xfrm flipV="1">
                            <a:off x="1002983" y="363220"/>
                            <a:ext cx="0" cy="1139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4"/>
                        <wps:cNvCnPr/>
                        <wps:spPr bwMode="auto">
                          <a:xfrm>
                            <a:off x="1002983" y="414401"/>
                            <a:ext cx="4928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25"/>
                        <wps:cNvSpPr txBox="1">
                          <a:spLocks noChangeArrowheads="1"/>
                        </wps:cNvSpPr>
                        <wps:spPr bwMode="auto">
                          <a:xfrm>
                            <a:off x="965010" y="452374"/>
                            <a:ext cx="737172" cy="444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 xml:space="preserve">Property line </w:t>
                              </w:r>
                            </w:p>
                          </w:txbxContent>
                        </wps:txbx>
                        <wps:bodyPr rot="0" vert="horz" wrap="square" lIns="91440" tIns="45720" rIns="91440" bIns="45720" anchor="t" anchorCtr="0" upright="1">
                          <a:noAutofit/>
                        </wps:bodyPr>
                      </wps:wsp>
                      <wps:wsp>
                        <wps:cNvPr id="63" name="Text Box 26"/>
                        <wps:cNvSpPr txBox="1">
                          <a:spLocks noChangeArrowheads="1"/>
                        </wps:cNvSpPr>
                        <wps:spPr bwMode="auto">
                          <a:xfrm>
                            <a:off x="2133918" y="2497138"/>
                            <a:ext cx="2388997"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Reinforce containment bund (110% of the largest tank).</w:t>
                              </w:r>
                            </w:p>
                          </w:txbxContent>
                        </wps:txbx>
                        <wps:bodyPr rot="0" vert="horz" wrap="square" lIns="91440" tIns="45720" rIns="91440" bIns="45720" anchor="t" anchorCtr="0" upright="1">
                          <a:noAutofit/>
                        </wps:bodyPr>
                      </wps:wsp>
                      <wps:wsp>
                        <wps:cNvPr id="64" name="Text Box 27"/>
                        <wps:cNvSpPr txBox="1">
                          <a:spLocks noChangeArrowheads="1"/>
                        </wps:cNvSpPr>
                        <wps:spPr bwMode="auto">
                          <a:xfrm>
                            <a:off x="3022981" y="1759966"/>
                            <a:ext cx="621602"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Tanks</w:t>
                              </w:r>
                            </w:p>
                          </w:txbxContent>
                        </wps:txbx>
                        <wps:bodyPr rot="0" vert="horz" wrap="square" lIns="91440" tIns="45720" rIns="91440" bIns="45720" anchor="t" anchorCtr="0" upright="1">
                          <a:noAutofit/>
                        </wps:bodyPr>
                      </wps:wsp>
                      <wps:wsp>
                        <wps:cNvPr id="65" name="Text Box 28"/>
                        <wps:cNvSpPr txBox="1">
                          <a:spLocks noChangeArrowheads="1"/>
                        </wps:cNvSpPr>
                        <wps:spPr bwMode="auto">
                          <a:xfrm>
                            <a:off x="2830640" y="617474"/>
                            <a:ext cx="929513"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300 ft from property line</w:t>
                              </w:r>
                            </w:p>
                          </w:txbxContent>
                        </wps:txbx>
                        <wps:bodyPr rot="0" vert="horz" wrap="square" lIns="91440" tIns="45720" rIns="91440" bIns="45720" anchor="t" anchorCtr="0" upright="1">
                          <a:noAutofit/>
                        </wps:bodyPr>
                      </wps:wsp>
                      <wps:wsp>
                        <wps:cNvPr id="66" name="Text Box 29"/>
                        <wps:cNvSpPr txBox="1">
                          <a:spLocks noChangeArrowheads="1"/>
                        </wps:cNvSpPr>
                        <wps:spPr bwMode="auto">
                          <a:xfrm>
                            <a:off x="1231646" y="1417384"/>
                            <a:ext cx="914654" cy="674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300ft from property line</w:t>
                              </w:r>
                            </w:p>
                          </w:txbxContent>
                        </wps:txbx>
                        <wps:bodyPr rot="0" vert="horz" wrap="square" lIns="91440" tIns="45720" rIns="91440" bIns="45720" anchor="t" anchorCtr="0" upright="1">
                          <a:noAutofit/>
                        </wps:bodyPr>
                      </wps:wsp>
                      <wps:wsp>
                        <wps:cNvPr id="67" name="Text Box 30"/>
                        <wps:cNvSpPr txBox="1">
                          <a:spLocks noChangeArrowheads="1"/>
                        </wps:cNvSpPr>
                        <wps:spPr bwMode="auto">
                          <a:xfrm>
                            <a:off x="1041781" y="160973"/>
                            <a:ext cx="4520438" cy="53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 xml:space="preserve">Property must be able to meet all the required set back distances. </w:t>
                              </w:r>
                            </w:p>
                          </w:txbxContent>
                        </wps:txbx>
                        <wps:bodyPr rot="0" vert="horz" wrap="square" lIns="91440" tIns="45720" rIns="91440" bIns="45720" anchor="t" anchorCtr="0" upright="1">
                          <a:noAutofit/>
                        </wps:bodyPr>
                      </wps:wsp>
                      <wps:wsp>
                        <wps:cNvPr id="68" name="Text Box 31"/>
                        <wps:cNvSpPr txBox="1">
                          <a:spLocks noChangeArrowheads="1"/>
                        </wps:cNvSpPr>
                        <wps:spPr bwMode="auto">
                          <a:xfrm>
                            <a:off x="4089527" y="1862328"/>
                            <a:ext cx="367348" cy="240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4ft</w:t>
                              </w:r>
                            </w:p>
                          </w:txbxContent>
                        </wps:txbx>
                        <wps:bodyPr rot="0" vert="horz" wrap="square" lIns="91440" tIns="45720" rIns="91440" bIns="45720" anchor="t" anchorCtr="0" upright="1">
                          <a:noAutofit/>
                        </wps:bodyPr>
                      </wps:wsp>
                      <wps:wsp>
                        <wps:cNvPr id="69" name="Text Box 32"/>
                        <wps:cNvSpPr txBox="1">
                          <a:spLocks noChangeArrowheads="1"/>
                        </wps:cNvSpPr>
                        <wps:spPr bwMode="auto">
                          <a:xfrm>
                            <a:off x="2807526" y="1848295"/>
                            <a:ext cx="393764" cy="24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4ft</w:t>
                              </w:r>
                            </w:p>
                          </w:txbxContent>
                        </wps:txbx>
                        <wps:bodyPr rot="0" vert="horz" wrap="square" lIns="91440" tIns="45720" rIns="91440" bIns="45720" anchor="t" anchorCtr="0" upright="1">
                          <a:noAutofit/>
                        </wps:bodyPr>
                      </wps:wsp>
                    </wpc:wpc>
                  </a:graphicData>
                </a:graphic>
              </wp:inline>
            </w:drawing>
          </mc:Choice>
          <mc:Fallback>
            <w:pict>
              <v:group id="Canvas 5" o:spid="_x0000_s1026" editas="canvas" style="width:468pt;height:280.8pt;mso-position-horizontal-relative:char;mso-position-vertical-relative:line" coordsize="59436,3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661;visibility:visible;mso-wrap-style:square">
                  <v:fill o:detectmouseclick="t"/>
                  <v:path o:connecttype="none"/>
                </v:shape>
                <v:rect id="Rectangle 7" o:spid="_x0000_s1028" style="position:absolute;left:10038;top:5324;width:49398;height:28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9" o:spid="_x0000_s1029" style="position:absolute;left:21842;top:13414;width:22735;height:1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oval id="Oval 10" o:spid="_x0000_s1030" style="position:absolute;left:25276;top:17219;width:2914;height:5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11" o:spid="_x0000_s1031" style="position:absolute;left:31748;top:17352;width:2931;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12" o:spid="_x0000_s1032" style="position:absolute;left:38369;top:17599;width:2914;height:5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line id="Line 13" o:spid="_x0000_s1033" style="position:absolute;visibility:visible;mso-wrap-style:square" from="34547,20654" to="38228,20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4" o:spid="_x0000_s1034" style="position:absolute;visibility:visible;mso-wrap-style:square" from="28067,20266" to="31748,20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5" o:spid="_x0000_s1035" style="position:absolute;flip:y;visibility:visible;mso-wrap-style:square" from="33143,13414" to="33143,1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16" o:spid="_x0000_s1036" style="position:absolute;visibility:visible;mso-wrap-style:square" from="41398,20777" to="44577,20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7" o:spid="_x0000_s1037" style="position:absolute;flip:x;visibility:visible;mso-wrap-style:square" from="10029,20398" to="21842,20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18" o:spid="_x0000_s1038" style="position:absolute;flip:y;visibility:visible;mso-wrap-style:square" from="29082,5159" to="29082,1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19" o:spid="_x0000_s1039" style="position:absolute;flip:x y;visibility:visible;mso-wrap-style:square" from="6983,5159" to="9270,5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IEp8QAAADbAAAADwAAAGRycy9kb3ducmV2LnhtbESPQWvCQBSE7wX/w/IKvRSz0WqQ1DUE&#10;wdKTYlR6fWSfSWj2bciuJu2v7xYKPQ4z8w2zzkbTijv1rrGsYBbFIIhLqxuuFJxPu+kKhPPIGlvL&#10;pOCLHGSbycMaU20HPtK98JUIEHYpKqi971IpXVmTQRfZjjh4V9sb9EH2ldQ9DgFuWjmP40QabDgs&#10;1NjRtqbys7gZBcj775fVMKOFfKMPN98fnvPLVamnxzF/BeFp9P/hv/a7VrBM4PdL+A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ggSnxAAAANsAAAAPAAAAAAAAAAAA&#10;AAAAAKECAABkcnMvZG93bnJldi54bWxQSwUGAAAAAAQABAD5AAAAkgMAAAAA&#10;"/>
                <v:line id="Line 20" o:spid="_x0000_s1040" style="position:absolute;flip:x;visibility:visible;mso-wrap-style:square" from="7743,33729" to="9650,3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21" o:spid="_x0000_s1041" style="position:absolute;visibility:visible;mso-wrap-style:square" from="8255,5283" to="8255,3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22" o:spid="_x0000_s1042" style="position:absolute;flip:y;visibility:visible;mso-wrap-style:square" from="10029,3632" to="10029,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24" o:spid="_x0000_s1043" style="position:absolute;visibility:visible;mso-wrap-style:square" from="10029,4144" to="59312,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type id="_x0000_t202" coordsize="21600,21600" o:spt="202" path="m,l,21600r21600,l21600,xe">
                  <v:stroke joinstyle="miter"/>
                  <v:path gradientshapeok="t" o:connecttype="rect"/>
                </v:shapetype>
                <v:shape id="Text Box 25" o:spid="_x0000_s1044" type="#_x0000_t202" style="position:absolute;left:9650;top:4523;width:7371;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4249E3" w:rsidRDefault="004249E3">
                        <w:r>
                          <w:t xml:space="preserve">Property line </w:t>
                        </w:r>
                      </w:p>
                    </w:txbxContent>
                  </v:textbox>
                </v:shape>
                <v:shape id="Text Box 26" o:spid="_x0000_s1045" type="#_x0000_t202" style="position:absolute;left:21339;top:24971;width:23890;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4249E3" w:rsidRDefault="004249E3">
                        <w:r>
                          <w:t>Reinforce containment bund (110% of the largest tank).</w:t>
                        </w:r>
                      </w:p>
                    </w:txbxContent>
                  </v:textbox>
                </v:shape>
                <v:shape id="Text Box 27" o:spid="_x0000_s1046" type="#_x0000_t202" style="position:absolute;left:30229;top:17599;width:6216;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4249E3" w:rsidRDefault="004249E3">
                        <w:r>
                          <w:t>Tanks</w:t>
                        </w:r>
                      </w:p>
                    </w:txbxContent>
                  </v:textbox>
                </v:shape>
                <v:shape id="Text Box 28" o:spid="_x0000_s1047" type="#_x0000_t202" style="position:absolute;left:28306;top:6174;width:9295;height:6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4249E3" w:rsidRDefault="004249E3">
                        <w:r>
                          <w:t>300 ft from property line</w:t>
                        </w:r>
                      </w:p>
                    </w:txbxContent>
                  </v:textbox>
                </v:shape>
                <v:shape id="Text Box 29" o:spid="_x0000_s1048" type="#_x0000_t202" style="position:absolute;left:12316;top:14173;width:9147;height:6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4249E3" w:rsidRDefault="004249E3">
                        <w:r>
                          <w:t>300ft from property line</w:t>
                        </w:r>
                      </w:p>
                    </w:txbxContent>
                  </v:textbox>
                </v:shape>
                <v:shape id="Text Box 30" o:spid="_x0000_s1049" type="#_x0000_t202" style="position:absolute;left:10417;top:1609;width:45205;height:5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4249E3" w:rsidRDefault="004249E3">
                        <w:r>
                          <w:t xml:space="preserve">Property must be able to meet all the required set back distances. </w:t>
                        </w:r>
                      </w:p>
                    </w:txbxContent>
                  </v:textbox>
                </v:shape>
                <v:shape id="Text Box 31" o:spid="_x0000_s1050" type="#_x0000_t202" style="position:absolute;left:40895;top:18623;width:3673;height:2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4249E3" w:rsidRDefault="004249E3">
                        <w:r>
                          <w:t>4ft</w:t>
                        </w:r>
                      </w:p>
                    </w:txbxContent>
                  </v:textbox>
                </v:shape>
                <v:shape id="Text Box 32" o:spid="_x0000_s1051" type="#_x0000_t202" style="position:absolute;left:28075;top:18482;width:3937;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4249E3" w:rsidRDefault="004249E3">
                        <w:r>
                          <w:t>4ft</w:t>
                        </w:r>
                      </w:p>
                    </w:txbxContent>
                  </v:textbox>
                </v:shape>
                <w10:anchorlock/>
              </v:group>
            </w:pict>
          </mc:Fallback>
        </mc:AlternateContent>
      </w:r>
    </w:p>
    <w:p w:rsidR="00DC78E3" w:rsidRDefault="00DC78E3">
      <w:pPr>
        <w:jc w:val="both"/>
        <w:rPr>
          <w:b/>
        </w:rPr>
      </w:pPr>
    </w:p>
    <w:p w:rsidR="00DC78E3" w:rsidRDefault="00DC78E3" w:rsidP="00086698">
      <w:pPr>
        <w:jc w:val="center"/>
        <w:rPr>
          <w:b/>
        </w:rPr>
      </w:pPr>
    </w:p>
    <w:p w:rsidR="00FE1FBA" w:rsidRDefault="00FE1FBA" w:rsidP="00086698">
      <w:pPr>
        <w:jc w:val="center"/>
        <w:rPr>
          <w:b/>
        </w:rPr>
      </w:pPr>
      <w:r>
        <w:rPr>
          <w:b/>
        </w:rPr>
        <w:t>II.</w:t>
      </w:r>
      <w:r>
        <w:rPr>
          <w:b/>
        </w:rPr>
        <w:tab/>
        <w:t>UNDERGROUND TANKS</w:t>
      </w:r>
    </w:p>
    <w:p w:rsidR="00FE1FBA" w:rsidRDefault="00FE1FBA">
      <w:pPr>
        <w:jc w:val="both"/>
        <w:rPr>
          <w:b/>
        </w:rPr>
      </w:pPr>
    </w:p>
    <w:p w:rsidR="000C67DE" w:rsidRDefault="000C67DE">
      <w:pPr>
        <w:jc w:val="both"/>
        <w:rPr>
          <w:b/>
        </w:rPr>
      </w:pPr>
      <w:r>
        <w:rPr>
          <w:b/>
        </w:rPr>
        <w:t>All underground steel tanks are required to be placed within a concrete vaulted area.</w:t>
      </w:r>
      <w:r w:rsidR="009110FF">
        <w:rPr>
          <w:b/>
        </w:rPr>
        <w:t xml:space="preserve"> Double wall fiber glass tanks may be vaulted at the request </w:t>
      </w:r>
      <w:r w:rsidR="00575734">
        <w:rPr>
          <w:b/>
        </w:rPr>
        <w:t>of the</w:t>
      </w:r>
      <w:r w:rsidR="009110FF">
        <w:rPr>
          <w:b/>
        </w:rPr>
        <w:t xml:space="preserve"> developer but is not required. </w:t>
      </w:r>
    </w:p>
    <w:p w:rsidR="000C67DE" w:rsidRDefault="000C67DE">
      <w:pPr>
        <w:jc w:val="both"/>
        <w:rPr>
          <w:b/>
        </w:rPr>
      </w:pPr>
      <w:r>
        <w:rPr>
          <w:b/>
        </w:rPr>
        <w:t xml:space="preserve">  </w:t>
      </w:r>
    </w:p>
    <w:p w:rsidR="00FE1FBA" w:rsidRDefault="00FE1FBA">
      <w:pPr>
        <w:tabs>
          <w:tab w:val="left" w:pos="-1440"/>
        </w:tabs>
        <w:ind w:left="1440" w:hanging="720"/>
        <w:jc w:val="both"/>
      </w:pPr>
      <w:r>
        <w:t>(1)</w:t>
      </w:r>
      <w:r>
        <w:tab/>
        <w:t>When underground, these tanks should be:</w:t>
      </w:r>
      <w:r w:rsidR="000C67DE">
        <w:t xml:space="preserve">  </w:t>
      </w:r>
    </w:p>
    <w:p w:rsidR="00FE1FBA" w:rsidRDefault="00FE1FBA">
      <w:pPr>
        <w:jc w:val="both"/>
      </w:pPr>
    </w:p>
    <w:p w:rsidR="00FE1FBA" w:rsidRDefault="00FE1FBA">
      <w:pPr>
        <w:tabs>
          <w:tab w:val="left" w:pos="-1440"/>
        </w:tabs>
        <w:ind w:left="2160" w:hanging="720"/>
        <w:jc w:val="both"/>
      </w:pPr>
      <w:r>
        <w:t>a)</w:t>
      </w:r>
      <w:r>
        <w:tab/>
        <w:t xml:space="preserve">Covered with a minimum of three (3) feet of earth and six (6) inch thick concrete </w:t>
      </w:r>
      <w:r w:rsidR="00985E1C">
        <w:t xml:space="preserve">reinforce powered </w:t>
      </w:r>
      <w:r>
        <w:t>slab.</w:t>
      </w:r>
    </w:p>
    <w:p w:rsidR="00FE1FBA" w:rsidRDefault="00FE1FBA">
      <w:pPr>
        <w:jc w:val="both"/>
      </w:pPr>
    </w:p>
    <w:p w:rsidR="00FE1FBA" w:rsidRDefault="00FE1FBA">
      <w:pPr>
        <w:tabs>
          <w:tab w:val="left" w:pos="-1440"/>
        </w:tabs>
        <w:ind w:left="2160" w:hanging="720"/>
        <w:jc w:val="both"/>
      </w:pPr>
      <w:r>
        <w:t>b)</w:t>
      </w:r>
      <w:r>
        <w:tab/>
        <w:t>A minimum of fifteen (15) feet away from any building within the compound.</w:t>
      </w:r>
    </w:p>
    <w:p w:rsidR="00FE1FBA" w:rsidRDefault="00FE1FBA">
      <w:pPr>
        <w:jc w:val="both"/>
      </w:pPr>
    </w:p>
    <w:p w:rsidR="00FE1FBA" w:rsidRDefault="00BF023C">
      <w:pPr>
        <w:tabs>
          <w:tab w:val="left" w:pos="-1440"/>
        </w:tabs>
        <w:ind w:left="2160" w:hanging="720"/>
        <w:jc w:val="both"/>
      </w:pPr>
      <w:r>
        <w:lastRenderedPageBreak/>
        <w:t>c)</w:t>
      </w:r>
      <w:r>
        <w:tab/>
        <w:t>A minimum of t</w:t>
      </w:r>
      <w:r w:rsidR="00E36C3C">
        <w:t>hirty</w:t>
      </w:r>
      <w:r>
        <w:t xml:space="preserve"> (3</w:t>
      </w:r>
      <w:r w:rsidR="00FE1FBA">
        <w:t>0) feet away from the property line.</w:t>
      </w:r>
    </w:p>
    <w:p w:rsidR="00FE1FBA" w:rsidRDefault="00FE1FBA">
      <w:pPr>
        <w:jc w:val="both"/>
      </w:pPr>
    </w:p>
    <w:p w:rsidR="00FE1FBA" w:rsidRDefault="00FE1FBA">
      <w:pPr>
        <w:tabs>
          <w:tab w:val="left" w:pos="-1440"/>
        </w:tabs>
        <w:ind w:left="2160" w:hanging="720"/>
        <w:jc w:val="both"/>
      </w:pPr>
      <w:r>
        <w:t>d)</w:t>
      </w:r>
      <w:r>
        <w:tab/>
        <w:t xml:space="preserve">A minimum of </w:t>
      </w:r>
      <w:r w:rsidR="00E36C3C">
        <w:t>fifty</w:t>
      </w:r>
      <w:r>
        <w:t xml:space="preserve"> (</w:t>
      </w:r>
      <w:r w:rsidR="00BF023C">
        <w:t>5</w:t>
      </w:r>
      <w:r>
        <w:t>0) feet away from the nearest residence.</w:t>
      </w:r>
    </w:p>
    <w:p w:rsidR="00FE1FBA" w:rsidRDefault="00FE1FBA">
      <w:pPr>
        <w:jc w:val="both"/>
      </w:pPr>
    </w:p>
    <w:p w:rsidR="00FE1FBA" w:rsidRDefault="00FE1FBA">
      <w:pPr>
        <w:tabs>
          <w:tab w:val="left" w:pos="-1440"/>
        </w:tabs>
        <w:ind w:left="1440" w:hanging="720"/>
        <w:jc w:val="both"/>
      </w:pPr>
      <w:r>
        <w:t>(2)</w:t>
      </w:r>
      <w:r>
        <w:tab/>
        <w:t>Proper construction of the pit that will house the tanks.</w:t>
      </w:r>
    </w:p>
    <w:p w:rsidR="00FE1FBA" w:rsidRDefault="00FE1FBA">
      <w:pPr>
        <w:jc w:val="both"/>
      </w:pPr>
    </w:p>
    <w:p w:rsidR="00FE1FBA" w:rsidRDefault="00FE1FBA">
      <w:pPr>
        <w:tabs>
          <w:tab w:val="left" w:pos="-1440"/>
        </w:tabs>
        <w:ind w:left="1440" w:hanging="720"/>
        <w:jc w:val="both"/>
      </w:pPr>
      <w:r>
        <w:t>(3)</w:t>
      </w:r>
      <w:r>
        <w:tab/>
        <w:t>A catchment area connected to a pump, incase of a spill, should be installed.  The capacity of the catchment area should be 110% of the capacity of the tank(s).</w:t>
      </w:r>
    </w:p>
    <w:p w:rsidR="00FE1FBA" w:rsidRDefault="00FE1FBA">
      <w:pPr>
        <w:jc w:val="both"/>
      </w:pPr>
    </w:p>
    <w:p w:rsidR="00FE1FBA" w:rsidRDefault="00FE1FBA">
      <w:pPr>
        <w:tabs>
          <w:tab w:val="left" w:pos="-1440"/>
        </w:tabs>
        <w:ind w:left="1440" w:hanging="720"/>
        <w:jc w:val="both"/>
      </w:pPr>
      <w:r>
        <w:t>(4)</w:t>
      </w:r>
      <w:r>
        <w:tab/>
        <w:t xml:space="preserve">Each tank must have </w:t>
      </w:r>
      <w:r w:rsidR="00E36C3C">
        <w:t>at least one</w:t>
      </w:r>
      <w:r>
        <w:t xml:space="preserve"> </w:t>
      </w:r>
      <w:r w:rsidR="00E36C3C">
        <w:t xml:space="preserve">vent of </w:t>
      </w:r>
      <w:r>
        <w:t xml:space="preserve">no less than </w:t>
      </w:r>
      <w:r w:rsidR="00985E1C">
        <w:t>twenty</w:t>
      </w:r>
      <w:r>
        <w:t xml:space="preserve"> (</w:t>
      </w:r>
      <w:r w:rsidR="00985E1C">
        <w:t>20</w:t>
      </w:r>
      <w:r>
        <w:t>) feet high</w:t>
      </w:r>
      <w:r w:rsidR="00985E1C">
        <w:t xml:space="preserve"> from the ground level</w:t>
      </w:r>
      <w:r>
        <w:t xml:space="preserve">. </w:t>
      </w:r>
    </w:p>
    <w:p w:rsidR="00FE1FBA" w:rsidRDefault="00FE1FBA">
      <w:pPr>
        <w:jc w:val="both"/>
      </w:pPr>
    </w:p>
    <w:p w:rsidR="00FE1FBA" w:rsidRDefault="00FE1FBA">
      <w:pPr>
        <w:tabs>
          <w:tab w:val="left" w:pos="-1440"/>
        </w:tabs>
        <w:ind w:left="1440" w:hanging="720"/>
        <w:jc w:val="both"/>
      </w:pPr>
      <w:r>
        <w:t>(5)</w:t>
      </w:r>
      <w:r>
        <w:tab/>
        <w:t>Adequate disposal facility must be provided for the disposal of the containers from the lubricants.</w:t>
      </w:r>
    </w:p>
    <w:p w:rsidR="00FE1FBA" w:rsidRDefault="00FE1FBA">
      <w:pPr>
        <w:jc w:val="both"/>
      </w:pPr>
    </w:p>
    <w:p w:rsidR="00FE1FBA" w:rsidRDefault="00FE1FBA">
      <w:pPr>
        <w:tabs>
          <w:tab w:val="left" w:pos="-1440"/>
        </w:tabs>
        <w:ind w:left="1440" w:hanging="720"/>
        <w:jc w:val="both"/>
      </w:pPr>
      <w:r>
        <w:t>(6)</w:t>
      </w:r>
      <w:r>
        <w:tab/>
        <w:t>Space for the parking of the oil tankers, should be adequately provided.</w:t>
      </w:r>
    </w:p>
    <w:p w:rsidR="00FE1FBA" w:rsidRDefault="00FE1FBA">
      <w:pPr>
        <w:jc w:val="both"/>
      </w:pPr>
    </w:p>
    <w:p w:rsidR="00FE1FBA" w:rsidRDefault="00FE1FBA">
      <w:pPr>
        <w:tabs>
          <w:tab w:val="left" w:pos="-1440"/>
        </w:tabs>
        <w:ind w:left="1440" w:hanging="720"/>
        <w:jc w:val="both"/>
      </w:pPr>
      <w:r>
        <w:t>(7)</w:t>
      </w:r>
      <w:r>
        <w:tab/>
        <w:t>Proper equipment and gears for the workers must be provided (</w:t>
      </w:r>
      <w:r w:rsidR="0007022D">
        <w:t>O</w:t>
      </w:r>
      <w:r>
        <w:t>SHA Standards).</w:t>
      </w:r>
    </w:p>
    <w:p w:rsidR="00FE1FBA" w:rsidRDefault="00FE1FBA">
      <w:pPr>
        <w:jc w:val="both"/>
      </w:pPr>
    </w:p>
    <w:p w:rsidR="00FE1FBA" w:rsidRDefault="00FE1FBA">
      <w:pPr>
        <w:tabs>
          <w:tab w:val="left" w:pos="-1440"/>
        </w:tabs>
        <w:ind w:left="1440" w:hanging="720"/>
        <w:jc w:val="both"/>
      </w:pPr>
      <w:r>
        <w:t>(8)</w:t>
      </w:r>
      <w:r>
        <w:tab/>
        <w:t>Inventory of fuels should be kept and proper mixing facilities should be made available.</w:t>
      </w:r>
    </w:p>
    <w:p w:rsidR="00FE1FBA" w:rsidRDefault="00FE1FBA">
      <w:pPr>
        <w:jc w:val="both"/>
      </w:pPr>
    </w:p>
    <w:p w:rsidR="00FE1FBA" w:rsidRDefault="00FE1FBA">
      <w:pPr>
        <w:tabs>
          <w:tab w:val="left" w:pos="-1440"/>
        </w:tabs>
        <w:ind w:left="1440" w:hanging="720"/>
        <w:jc w:val="both"/>
      </w:pPr>
      <w:r>
        <w:t>(9)</w:t>
      </w:r>
      <w:r>
        <w:tab/>
        <w:t>The area should be properly ventilated, should have fire extinguishers and proper lighting.</w:t>
      </w:r>
    </w:p>
    <w:p w:rsidR="00FE1FBA" w:rsidRDefault="00FE1FBA">
      <w:pPr>
        <w:jc w:val="both"/>
      </w:pPr>
    </w:p>
    <w:p w:rsidR="00FE1FBA" w:rsidRDefault="00FE1FBA">
      <w:pPr>
        <w:tabs>
          <w:tab w:val="left" w:pos="-1440"/>
        </w:tabs>
        <w:ind w:left="1440" w:hanging="720"/>
        <w:jc w:val="both"/>
        <w:rPr>
          <w:b/>
        </w:rPr>
      </w:pPr>
      <w:r>
        <w:t>(10)</w:t>
      </w:r>
      <w:r>
        <w:tab/>
        <w:t>No smoking signs and other safety measures must be undertaken.</w:t>
      </w:r>
    </w:p>
    <w:p w:rsidR="00FE1FBA" w:rsidRDefault="00FE1FBA">
      <w:pPr>
        <w:jc w:val="both"/>
        <w:rPr>
          <w:b/>
        </w:rPr>
      </w:pPr>
    </w:p>
    <w:p w:rsidR="00FE1FBA" w:rsidRDefault="00FE1FBA">
      <w:pPr>
        <w:jc w:val="both"/>
        <w:rPr>
          <w:b/>
        </w:rPr>
      </w:pPr>
    </w:p>
    <w:p w:rsidR="00086698" w:rsidRDefault="00086698">
      <w:pPr>
        <w:jc w:val="both"/>
        <w:rPr>
          <w:b/>
        </w:rPr>
      </w:pPr>
    </w:p>
    <w:p w:rsidR="00086698" w:rsidRDefault="00086698">
      <w:pPr>
        <w:jc w:val="both"/>
        <w:rPr>
          <w:b/>
        </w:rPr>
      </w:pPr>
    </w:p>
    <w:p w:rsidR="00086698" w:rsidRDefault="00086698">
      <w:pPr>
        <w:jc w:val="both"/>
        <w:rPr>
          <w:b/>
        </w:rPr>
      </w:pPr>
    </w:p>
    <w:p w:rsidR="00086698" w:rsidRDefault="00086698">
      <w:pPr>
        <w:jc w:val="both"/>
        <w:rPr>
          <w:b/>
        </w:rPr>
      </w:pPr>
    </w:p>
    <w:p w:rsidR="00086698" w:rsidRDefault="00086698">
      <w:pPr>
        <w:jc w:val="both"/>
        <w:rPr>
          <w:b/>
        </w:rPr>
      </w:pPr>
    </w:p>
    <w:p w:rsidR="00086698" w:rsidRDefault="00086698">
      <w:pPr>
        <w:jc w:val="both"/>
        <w:rPr>
          <w:b/>
        </w:rPr>
      </w:pPr>
    </w:p>
    <w:p w:rsidR="00086698" w:rsidRDefault="00086698">
      <w:pPr>
        <w:jc w:val="both"/>
        <w:rPr>
          <w:b/>
        </w:rPr>
      </w:pPr>
    </w:p>
    <w:p w:rsidR="00086698" w:rsidRDefault="00AB3315">
      <w:pPr>
        <w:jc w:val="both"/>
        <w:rPr>
          <w:b/>
        </w:rPr>
      </w:pPr>
      <w:r>
        <w:rPr>
          <w:b/>
          <w:noProof/>
          <w:snapToGrid/>
          <w:color w:val="800000"/>
        </w:rPr>
        <w:lastRenderedPageBreak/>
        <mc:AlternateContent>
          <mc:Choice Requires="wps">
            <w:drawing>
              <wp:anchor distT="0" distB="0" distL="114300" distR="114300" simplePos="0" relativeHeight="251658752" behindDoc="0" locked="0" layoutInCell="1" allowOverlap="1">
                <wp:simplePos x="0" y="0"/>
                <wp:positionH relativeFrom="column">
                  <wp:posOffset>2146300</wp:posOffset>
                </wp:positionH>
                <wp:positionV relativeFrom="paragraph">
                  <wp:posOffset>2603500</wp:posOffset>
                </wp:positionV>
                <wp:extent cx="1384300" cy="495300"/>
                <wp:effectExtent l="0" t="0" r="0" b="0"/>
                <wp:wrapNone/>
                <wp:docPr id="4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Reinforce concrete containment  vault.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2" type="#_x0000_t202" style="position:absolute;left:0;text-align:left;margin-left:169pt;margin-top:205pt;width:109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V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" filled="f" stroked="f">
                <v:textbox>
                  <w:txbxContent>
                    <w:p w:rsidR="004249E3" w:rsidRDefault="004249E3">
                      <w:r>
                        <w:t>Reinforce concrete containment  vault.</w:t>
                      </w:r>
                    </w:p>
                  </w:txbxContent>
                </v:textbox>
              </v:shape>
            </w:pict>
          </mc:Fallback>
        </mc:AlternateContent>
      </w:r>
      <w:r>
        <w:rPr>
          <w:b/>
          <w:noProof/>
          <w:snapToGrid/>
          <w:color w:val="800000"/>
        </w:rPr>
        <mc:AlternateContent>
          <mc:Choice Requires="wps">
            <w:drawing>
              <wp:anchor distT="0" distB="0" distL="114300" distR="114300" simplePos="0" relativeHeight="251657728" behindDoc="0" locked="0" layoutInCell="1" allowOverlap="1">
                <wp:simplePos x="0" y="0"/>
                <wp:positionH relativeFrom="column">
                  <wp:posOffset>774700</wp:posOffset>
                </wp:positionH>
                <wp:positionV relativeFrom="paragraph">
                  <wp:posOffset>3111500</wp:posOffset>
                </wp:positionV>
                <wp:extent cx="749300" cy="393700"/>
                <wp:effectExtent l="0" t="0" r="0" b="0"/>
                <wp:wrapNone/>
                <wp:docPr id="4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 xml:space="preserve">Property line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3" type="#_x0000_t202" style="position:absolute;left:0;text-align:left;margin-left:61pt;margin-top:245pt;width:59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Z8uQ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" filled="f" stroked="f">
                <v:textbox>
                  <w:txbxContent>
                    <w:p w:rsidR="004249E3" w:rsidRDefault="004249E3">
                      <w:r>
                        <w:t xml:space="preserve">Property line </w:t>
                      </w:r>
                    </w:p>
                  </w:txbxContent>
                </v:textbox>
              </v:shape>
            </w:pict>
          </mc:Fallback>
        </mc:AlternateContent>
      </w:r>
      <w:r>
        <w:rPr>
          <w:b/>
          <w:noProof/>
          <w:snapToGrid/>
          <w:color w:val="800000"/>
        </w:rPr>
        <mc:AlternateContent>
          <mc:Choice Requires="wps">
            <w:drawing>
              <wp:anchor distT="0" distB="0" distL="114300" distR="114300" simplePos="0" relativeHeight="251654656" behindDoc="0" locked="0" layoutInCell="1" allowOverlap="1">
                <wp:simplePos x="0" y="0"/>
                <wp:positionH relativeFrom="column">
                  <wp:posOffset>1181100</wp:posOffset>
                </wp:positionH>
                <wp:positionV relativeFrom="paragraph">
                  <wp:posOffset>1803400</wp:posOffset>
                </wp:positionV>
                <wp:extent cx="508000" cy="304800"/>
                <wp:effectExtent l="0" t="0" r="0" b="0"/>
                <wp:wrapNone/>
                <wp:docPr id="4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04800"/>
                        </a:xfrm>
                        <a:prstGeom prst="rect">
                          <a:avLst/>
                        </a:prstGeom>
                        <a:solidFill>
                          <a:srgbClr val="FFFFFF"/>
                        </a:solidFill>
                        <a:ln w="9525">
                          <a:solidFill>
                            <a:srgbClr val="000000"/>
                          </a:solidFill>
                          <a:miter lim="800000"/>
                          <a:headEnd/>
                          <a:tailEnd/>
                        </a:ln>
                      </wps:spPr>
                      <wps:txbx>
                        <w:txbxContent>
                          <w:p w:rsidR="004249E3" w:rsidRDefault="004249E3">
                            <w:r>
                              <w:t>30ft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4" type="#_x0000_t202" style="position:absolute;left:0;text-align:left;margin-left:93pt;margin-top:142pt;width:40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">
                <v:textbox>
                  <w:txbxContent>
                    <w:p w:rsidR="004249E3" w:rsidRDefault="004249E3">
                      <w:r>
                        <w:t>30ft</w:t>
                      </w:r>
                    </w:p>
                  </w:txbxContent>
                </v:textbox>
              </v:shape>
            </w:pict>
          </mc:Fallback>
        </mc:AlternateContent>
      </w:r>
      <w:r>
        <w:rPr>
          <w:b/>
          <w:noProof/>
          <w:snapToGrid/>
          <w:color w:val="800000"/>
        </w:rPr>
        <mc:AlternateContent>
          <mc:Choice Requires="wpc">
            <w:drawing>
              <wp:inline distT="0" distB="0" distL="0" distR="0">
                <wp:extent cx="5943600" cy="3566160"/>
                <wp:effectExtent l="0" t="0" r="0" b="0"/>
                <wp:docPr id="41"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 name="Rectangle 35"/>
                        <wps:cNvSpPr>
                          <a:spLocks noChangeArrowheads="1"/>
                        </wps:cNvSpPr>
                        <wps:spPr bwMode="auto">
                          <a:xfrm>
                            <a:off x="761937" y="89154"/>
                            <a:ext cx="4800283" cy="3416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36"/>
                        <wps:cNvSpPr>
                          <a:spLocks noChangeArrowheads="1"/>
                        </wps:cNvSpPr>
                        <wps:spPr bwMode="auto">
                          <a:xfrm>
                            <a:off x="2387346" y="1244854"/>
                            <a:ext cx="0" cy="24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37"/>
                        <wps:cNvSpPr>
                          <a:spLocks noChangeArrowheads="1"/>
                        </wps:cNvSpPr>
                        <wps:spPr bwMode="auto">
                          <a:xfrm>
                            <a:off x="2209864" y="914654"/>
                            <a:ext cx="2171891" cy="1943227"/>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26" name="Oval 38"/>
                        <wps:cNvSpPr>
                          <a:spLocks noChangeArrowheads="1"/>
                        </wps:cNvSpPr>
                        <wps:spPr bwMode="auto">
                          <a:xfrm>
                            <a:off x="2629218" y="1308418"/>
                            <a:ext cx="558864" cy="1219264"/>
                          </a:xfrm>
                          <a:prstGeom prst="ellipse">
                            <a:avLst/>
                          </a:prstGeom>
                          <a:solidFill>
                            <a:srgbClr val="FFFFFF"/>
                          </a:solidFill>
                          <a:ln w="9525">
                            <a:solidFill>
                              <a:srgbClr val="800000"/>
                            </a:solidFill>
                            <a:round/>
                            <a:headEnd/>
                            <a:tailEnd/>
                          </a:ln>
                        </wps:spPr>
                        <wps:bodyPr rot="0" vert="horz" wrap="square" lIns="91440" tIns="45720" rIns="91440" bIns="45720" anchor="t" anchorCtr="0" upright="1">
                          <a:noAutofit/>
                        </wps:bodyPr>
                      </wps:wsp>
                      <wps:wsp>
                        <wps:cNvPr id="27" name="Oval 39"/>
                        <wps:cNvSpPr>
                          <a:spLocks noChangeArrowheads="1"/>
                        </wps:cNvSpPr>
                        <wps:spPr bwMode="auto">
                          <a:xfrm>
                            <a:off x="3644583" y="1333183"/>
                            <a:ext cx="0" cy="13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40"/>
                        <wps:cNvSpPr>
                          <a:spLocks noChangeArrowheads="1"/>
                        </wps:cNvSpPr>
                        <wps:spPr bwMode="auto">
                          <a:xfrm>
                            <a:off x="3441510" y="1321626"/>
                            <a:ext cx="13208" cy="82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45"/>
                        <wps:cNvSpPr>
                          <a:spLocks noChangeArrowheads="1"/>
                        </wps:cNvSpPr>
                        <wps:spPr bwMode="auto">
                          <a:xfrm>
                            <a:off x="3467100" y="1269619"/>
                            <a:ext cx="584454" cy="1206881"/>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30" name="Line 46"/>
                        <wps:cNvCnPr/>
                        <wps:spPr bwMode="auto">
                          <a:xfrm>
                            <a:off x="3188081" y="1917637"/>
                            <a:ext cx="291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7"/>
                        <wps:cNvCnPr/>
                        <wps:spPr bwMode="auto">
                          <a:xfrm flipV="1">
                            <a:off x="3746119" y="914654"/>
                            <a:ext cx="0" cy="3425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8"/>
                        <wps:cNvCnPr/>
                        <wps:spPr bwMode="auto">
                          <a:xfrm flipH="1">
                            <a:off x="2209864" y="1905254"/>
                            <a:ext cx="4193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9"/>
                        <wps:cNvCnPr/>
                        <wps:spPr bwMode="auto">
                          <a:xfrm flipV="1">
                            <a:off x="3264027" y="101537"/>
                            <a:ext cx="12383" cy="8131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50"/>
                        <wps:cNvCnPr/>
                        <wps:spPr bwMode="auto">
                          <a:xfrm>
                            <a:off x="3302000" y="2857881"/>
                            <a:ext cx="0" cy="634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51"/>
                        <wps:cNvCnPr/>
                        <wps:spPr bwMode="auto">
                          <a:xfrm flipH="1">
                            <a:off x="774319" y="2044764"/>
                            <a:ext cx="1435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52"/>
                        <wps:cNvSpPr txBox="1">
                          <a:spLocks noChangeArrowheads="1"/>
                        </wps:cNvSpPr>
                        <wps:spPr bwMode="auto">
                          <a:xfrm>
                            <a:off x="2616010" y="1409954"/>
                            <a:ext cx="572072" cy="368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Pr="00DB5A72" w:rsidRDefault="004249E3">
                              <w:pPr>
                                <w:rPr>
                                  <w:color w:val="000000"/>
                                </w:rPr>
                              </w:pPr>
                              <w:r w:rsidRPr="00DB5A72">
                                <w:rPr>
                                  <w:color w:val="000000"/>
                                </w:rPr>
                                <w:t>Tanks</w:t>
                              </w:r>
                            </w:p>
                          </w:txbxContent>
                        </wps:txbx>
                        <wps:bodyPr rot="0" vert="horz" wrap="square" lIns="91440" tIns="45720" rIns="91440" bIns="45720" anchor="t" anchorCtr="0" upright="1">
                          <a:noAutofit/>
                        </wps:bodyPr>
                      </wps:wsp>
                      <wps:wsp>
                        <wps:cNvPr id="37" name="Text Box 53"/>
                        <wps:cNvSpPr txBox="1">
                          <a:spLocks noChangeArrowheads="1"/>
                        </wps:cNvSpPr>
                        <wps:spPr bwMode="auto">
                          <a:xfrm>
                            <a:off x="3136900" y="1677416"/>
                            <a:ext cx="355791" cy="290576"/>
                          </a:xfrm>
                          <a:prstGeom prst="rect">
                            <a:avLst/>
                          </a:prstGeom>
                          <a:solidFill>
                            <a:srgbClr val="FFFFFF"/>
                          </a:solidFill>
                          <a:ln w="9525">
                            <a:solidFill>
                              <a:srgbClr val="000000"/>
                            </a:solidFill>
                            <a:miter lim="800000"/>
                            <a:headEnd/>
                            <a:tailEnd/>
                          </a:ln>
                        </wps:spPr>
                        <wps:txbx>
                          <w:txbxContent>
                            <w:p w:rsidR="004249E3" w:rsidRDefault="004249E3">
                              <w:r>
                                <w:t>4ft</w:t>
                              </w:r>
                            </w:p>
                          </w:txbxContent>
                        </wps:txbx>
                        <wps:bodyPr rot="0" vert="horz" wrap="square" lIns="91440" tIns="45720" rIns="91440" bIns="45720" anchor="t" anchorCtr="0" upright="1">
                          <a:noAutofit/>
                        </wps:bodyPr>
                      </wps:wsp>
                      <wps:wsp>
                        <wps:cNvPr id="38" name="Text Box 54"/>
                        <wps:cNvSpPr txBox="1">
                          <a:spLocks noChangeArrowheads="1"/>
                        </wps:cNvSpPr>
                        <wps:spPr bwMode="auto">
                          <a:xfrm>
                            <a:off x="2260219" y="1651000"/>
                            <a:ext cx="357442" cy="241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4ft</w:t>
                              </w:r>
                            </w:p>
                          </w:txbxContent>
                        </wps:txbx>
                        <wps:bodyPr rot="0" vert="horz" wrap="square" lIns="91440" tIns="45720" rIns="91440" bIns="45720" anchor="t" anchorCtr="0" upright="1">
                          <a:noAutofit/>
                        </wps:bodyPr>
                      </wps:wsp>
                      <wps:wsp>
                        <wps:cNvPr id="39" name="Text Box 55"/>
                        <wps:cNvSpPr txBox="1">
                          <a:spLocks noChangeArrowheads="1"/>
                        </wps:cNvSpPr>
                        <wps:spPr bwMode="auto">
                          <a:xfrm>
                            <a:off x="3683381" y="927862"/>
                            <a:ext cx="392938" cy="303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4ft</w:t>
                              </w:r>
                            </w:p>
                          </w:txbxContent>
                        </wps:txbx>
                        <wps:bodyPr rot="0" vert="horz" wrap="square" lIns="91440" tIns="45720" rIns="91440" bIns="45720" anchor="t" anchorCtr="0" upright="1">
                          <a:noAutofit/>
                        </wps:bodyPr>
                      </wps:wsp>
                      <wps:wsp>
                        <wps:cNvPr id="40" name="Text Box 57"/>
                        <wps:cNvSpPr txBox="1">
                          <a:spLocks noChangeArrowheads="1"/>
                        </wps:cNvSpPr>
                        <wps:spPr bwMode="auto">
                          <a:xfrm>
                            <a:off x="3200464" y="203899"/>
                            <a:ext cx="482092" cy="405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30ft</w:t>
                              </w:r>
                            </w:p>
                          </w:txbxContent>
                        </wps:txbx>
                        <wps:bodyPr rot="0" vert="horz" wrap="square" lIns="91440" tIns="45720" rIns="91440" bIns="45720" anchor="t" anchorCtr="0" upright="1">
                          <a:noAutofit/>
                        </wps:bodyPr>
                      </wps:wsp>
                    </wpc:wpc>
                  </a:graphicData>
                </a:graphic>
              </wp:inline>
            </w:drawing>
          </mc:Choice>
          <mc:Fallback>
            <w:pict>
              <v:group id="Canvas 34" o:spid="_x0000_s1055" editas="canvas" style="width:468pt;height:280.8pt;mso-position-horizontal-relative:char;mso-position-vertical-relative:line" coordsize="59436,3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">
                <v:shape id="_x0000_s1056" type="#_x0000_t75" style="position:absolute;width:59436;height:35661;visibility:visible;mso-wrap-style:square">
                  <v:fill o:detectmouseclick="t"/>
                  <v:path o:connecttype="none"/>
                </v:shape>
                <v:rect id="Rectangle 35" o:spid="_x0000_s1057" style="position:absolute;left:7619;top:891;width:48003;height:3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36" o:spid="_x0000_s1058" style="position:absolute;left:23873;top:12448;width:0;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37" o:spid="_x0000_s1059" style="position:absolute;left:22098;top:9146;width:21719;height:19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NKb8A&#10;AADbAAAADwAAAGRycy9kb3ducmV2LnhtbESPzYrCMBSF94LvEK7gRjS1omg1igiCW+tsZndprm2w&#10;uSlNtPXtzcCAy8P5+Ti7Q29r8aLWG8cK5rMEBHHhtOFSwc/tPF2D8AFZY+2YFLzJw2E/HOww067j&#10;K73yUIo4wj5DBVUITSalLyqy6GeuIY7e3bUWQ5RtKXWLXRy3tUyTZCUtGo6EChs6VVQ88qeNkG7z&#10;OzHS3c+LyaVcmsU6xbxQajzqj1sQgfrwDf+3L1pBuoS/L/EHyP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V00pvwAAANsAAAAPAAAAAAAAAAAAAAAAAJgCAABkcnMvZG93bnJl&#10;di54bWxQSwUGAAAAAAQABAD1AAAAhAMAAAAA&#10;" strokecolor="blue"/>
                <v:oval id="Oval 38" o:spid="_x0000_s1060" style="position:absolute;left:26292;top:13084;width:5588;height:1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3tGMQA&#10;AADbAAAADwAAAGRycy9kb3ducmV2LnhtbESPT4vCMBTE7wt+h/CEva2pLohUo4i6ixd38Q+it0fz&#10;bIrNS2lird9+syB4HGbmN8xk1tpSNFT7wrGCfi8BQZw5XXCu4LD/+hiB8AFZY+mYFDzIw2zaeZtg&#10;qt2dt9TsQi4ihH2KCkwIVSqlzwxZ9D1XEUfv4mqLIco6l7rGe4TbUg6SZCgtFhwXDFa0MJRddzer&#10;YLUx35/r6+r3fDzvs5+G/PJ28kq9d9v5GESgNrzCz/ZaKxgM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N7RjEAAAA2wAAAA8AAAAAAAAAAAAAAAAAmAIAAGRycy9k&#10;b3ducmV2LnhtbFBLBQYAAAAABAAEAPUAAACJAwAAAAA=&#10;" strokecolor="maroon"/>
                <v:oval id="Oval 39" o:spid="_x0000_s1061" style="position:absolute;left:36445;top:13331;width: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40" o:spid="_x0000_s1062" style="position:absolute;left:34415;top:13216;width:13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45" o:spid="_x0000_s1063" style="position:absolute;left:34671;top:12696;width:5844;height:1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z9N8UA&#10;AADbAAAADwAAAGRycy9kb3ducmV2LnhtbESPQWvCQBSE70L/w/IKvelGC7WNrlIChpaeNC14fGRf&#10;ssHs25hdTfrvuwXB4zAz3zDr7WhbcaXeN44VzGcJCOLS6YZrBd/FbvoKwgdkja1jUvBLHrabh8ka&#10;U+0G3tP1EGoRIexTVGBC6FIpfWnIop+5jjh6lesthij7Wuoehwi3rVwkyYu02HBcMNhRZqg8HS5W&#10;Qb4877PicyjOO1Ndvo4/+XOV5Uo9PY7vKxCBxnAP39ofWsHiDf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P03xQAAANsAAAAPAAAAAAAAAAAAAAAAAJgCAABkcnMv&#10;ZG93bnJldi54bWxQSwUGAAAAAAQABAD1AAAAigMAAAAA&#10;" strokecolor="red"/>
                <v:line id="Line 46" o:spid="_x0000_s1064" style="position:absolute;visibility:visible;mso-wrap-style:square" from="31880,19176" to="34794,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47" o:spid="_x0000_s1065" style="position:absolute;flip:y;visibility:visible;mso-wrap-style:square" from="37461,9146" to="37461,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48" o:spid="_x0000_s1066" style="position:absolute;flip:x;visibility:visible;mso-wrap-style:square" from="22098,19052" to="26292,1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49" o:spid="_x0000_s1067" style="position:absolute;flip:y;visibility:visible;mso-wrap-style:square" from="32640,1015" to="3276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50" o:spid="_x0000_s1068" style="position:absolute;visibility:visible;mso-wrap-style:square" from="33020,28578" to="33020,34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51" o:spid="_x0000_s1069" style="position:absolute;flip:x;visibility:visible;mso-wrap-style:square" from="7743,20447" to="22098,20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shape id="Text Box 52" o:spid="_x0000_s1070" type="#_x0000_t202" style="position:absolute;left:26160;top:14099;width:5720;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249E3" w:rsidRPr="00DB5A72" w:rsidRDefault="004249E3">
                        <w:pPr>
                          <w:rPr>
                            <w:color w:val="000000"/>
                          </w:rPr>
                        </w:pPr>
                        <w:r w:rsidRPr="00DB5A72">
                          <w:rPr>
                            <w:color w:val="000000"/>
                          </w:rPr>
                          <w:t>Tanks</w:t>
                        </w:r>
                      </w:p>
                    </w:txbxContent>
                  </v:textbox>
                </v:shape>
                <v:shape id="Text Box 53" o:spid="_x0000_s1071" type="#_x0000_t202" style="position:absolute;left:31369;top:16774;width:3557;height:2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249E3" w:rsidRDefault="004249E3">
                        <w:r>
                          <w:t>4ft</w:t>
                        </w:r>
                      </w:p>
                    </w:txbxContent>
                  </v:textbox>
                </v:shape>
                <v:shape id="Text Box 54" o:spid="_x0000_s1072" type="#_x0000_t202" style="position:absolute;left:22602;top:16510;width:3574;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4249E3" w:rsidRDefault="004249E3">
                        <w:r>
                          <w:t>4ft</w:t>
                        </w:r>
                      </w:p>
                    </w:txbxContent>
                  </v:textbox>
                </v:shape>
                <v:shape id="Text Box 55" o:spid="_x0000_s1073" type="#_x0000_t202" style="position:absolute;left:36833;top:9278;width:3930;height:3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4249E3" w:rsidRDefault="004249E3">
                        <w:r>
                          <w:t>4ft</w:t>
                        </w:r>
                      </w:p>
                    </w:txbxContent>
                  </v:textbox>
                </v:shape>
                <v:shape id="Text Box 57" o:spid="_x0000_s1074" type="#_x0000_t202" style="position:absolute;left:32004;top:2038;width:4821;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4249E3" w:rsidRDefault="004249E3">
                        <w:r>
                          <w:t>30ft</w:t>
                        </w:r>
                      </w:p>
                    </w:txbxContent>
                  </v:textbox>
                </v:shape>
                <w10:anchorlock/>
              </v:group>
            </w:pict>
          </mc:Fallback>
        </mc:AlternateContent>
      </w:r>
    </w:p>
    <w:p w:rsidR="00086698" w:rsidRDefault="00086698">
      <w:pPr>
        <w:jc w:val="both"/>
        <w:rPr>
          <w:b/>
        </w:rPr>
      </w:pPr>
    </w:p>
    <w:p w:rsidR="00086698" w:rsidRDefault="00086698">
      <w:pPr>
        <w:jc w:val="both"/>
        <w:rPr>
          <w:b/>
        </w:rPr>
      </w:pPr>
    </w:p>
    <w:p w:rsidR="00FE1FBA" w:rsidRDefault="00FE1FBA">
      <w:pPr>
        <w:jc w:val="both"/>
        <w:rPr>
          <w:b/>
        </w:rPr>
      </w:pPr>
    </w:p>
    <w:p w:rsidR="00086698" w:rsidRDefault="00086698" w:rsidP="00086698">
      <w:pPr>
        <w:ind w:left="360"/>
        <w:rPr>
          <w:b/>
        </w:rPr>
      </w:pPr>
    </w:p>
    <w:p w:rsidR="00086698" w:rsidRDefault="00086698" w:rsidP="00086698">
      <w:pPr>
        <w:ind w:left="360"/>
        <w:rPr>
          <w:b/>
        </w:rPr>
      </w:pPr>
    </w:p>
    <w:p w:rsidR="00086698" w:rsidRDefault="00086698" w:rsidP="00086698">
      <w:pPr>
        <w:ind w:left="360"/>
        <w:rPr>
          <w:b/>
        </w:rPr>
      </w:pPr>
      <w:r>
        <w:rPr>
          <w:b/>
        </w:rPr>
        <w:t xml:space="preserve">                           </w:t>
      </w:r>
    </w:p>
    <w:p w:rsidR="00FE1FBA" w:rsidRPr="00494348" w:rsidRDefault="00494348" w:rsidP="00086698">
      <w:pPr>
        <w:numPr>
          <w:ilvl w:val="0"/>
          <w:numId w:val="5"/>
        </w:numPr>
        <w:jc w:val="center"/>
        <w:rPr>
          <w:b/>
        </w:rPr>
      </w:pPr>
      <w:r w:rsidRPr="00494348">
        <w:rPr>
          <w:b/>
        </w:rPr>
        <w:t>VAULTED ABOVE GROND TANKS</w:t>
      </w:r>
    </w:p>
    <w:p w:rsidR="00494348" w:rsidRDefault="00494348" w:rsidP="00494348">
      <w:pPr>
        <w:ind w:left="360"/>
      </w:pPr>
    </w:p>
    <w:p w:rsidR="00494348" w:rsidRDefault="00C65412" w:rsidP="00494348">
      <w:pPr>
        <w:tabs>
          <w:tab w:val="left" w:pos="720"/>
          <w:tab w:val="left" w:pos="810"/>
        </w:tabs>
        <w:ind w:left="630" w:hanging="270"/>
      </w:pPr>
      <w:r>
        <w:t xml:space="preserve">   I</w:t>
      </w:r>
      <w:r w:rsidR="009B3528">
        <w:t xml:space="preserve">n instances where the minimum </w:t>
      </w:r>
      <w:r>
        <w:t xml:space="preserve">set back distance for </w:t>
      </w:r>
      <w:r w:rsidR="009B3528">
        <w:t xml:space="preserve">above ground storage tanks </w:t>
      </w:r>
      <w:r>
        <w:t xml:space="preserve">cannot </w:t>
      </w:r>
      <w:r w:rsidR="009B3528">
        <w:t>be meet and practical reasons will not permit the installation of underground tanks/vaults; above grounds vaults will be entertained or considered</w:t>
      </w:r>
      <w:r>
        <w:t xml:space="preserve"> in compliance with the following</w:t>
      </w:r>
      <w:r w:rsidR="00494348">
        <w:t xml:space="preserve">.    </w:t>
      </w:r>
    </w:p>
    <w:p w:rsidR="0000114D" w:rsidRDefault="00C65412" w:rsidP="0000114D">
      <w:pPr>
        <w:numPr>
          <w:ilvl w:val="1"/>
          <w:numId w:val="5"/>
        </w:numPr>
      </w:pPr>
      <w:r>
        <w:t xml:space="preserve">Vaults </w:t>
      </w:r>
      <w:r w:rsidR="00B90386">
        <w:t xml:space="preserve">shall be design and </w:t>
      </w:r>
      <w:r>
        <w:t xml:space="preserve">constructed </w:t>
      </w:r>
      <w:r w:rsidR="00B90386">
        <w:t>to meet the following requirements:</w:t>
      </w:r>
    </w:p>
    <w:p w:rsidR="0000114D" w:rsidRDefault="0000114D" w:rsidP="0000114D"/>
    <w:p w:rsidR="00C72A83" w:rsidRDefault="00C72A83"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86698" w:rsidRDefault="00086698" w:rsidP="0000114D">
      <w:pPr>
        <w:jc w:val="center"/>
      </w:pPr>
    </w:p>
    <w:p w:rsidR="0000114D" w:rsidRDefault="0000114D" w:rsidP="0000114D">
      <w:pPr>
        <w:jc w:val="center"/>
      </w:pPr>
      <w:r>
        <w:t xml:space="preserve">MINIMUM SEPARATION REQUIREMENTS FOR </w:t>
      </w:r>
      <w:r w:rsidR="006C332E">
        <w:t xml:space="preserve">VAULTED </w:t>
      </w:r>
      <w:r>
        <w:t>ABOVEGROUND TANKS</w:t>
      </w:r>
    </w:p>
    <w:p w:rsidR="00494348" w:rsidRDefault="0000114D" w:rsidP="0000114D">
      <w:pPr>
        <w:jc w:val="center"/>
      </w:pPr>
      <w:r>
        <w:t>Minimum distances (ft).</w:t>
      </w:r>
    </w:p>
    <w:p w:rsidR="006C332E" w:rsidRDefault="006C332E" w:rsidP="006C332E"/>
    <w:p w:rsidR="0000114D" w:rsidRDefault="0000114D" w:rsidP="0000114D">
      <w:pPr>
        <w:jc w:val="center"/>
      </w:pPr>
    </w:p>
    <w:tbl>
      <w:tblPr>
        <w:tblpPr w:leftFromText="180" w:rightFromText="180" w:vertAnchor="page" w:horzAnchor="margin" w:tblpY="2681"/>
        <w:tblW w:w="11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717"/>
        <w:gridCol w:w="1661"/>
        <w:gridCol w:w="1661"/>
        <w:gridCol w:w="1658"/>
        <w:gridCol w:w="1654"/>
        <w:gridCol w:w="1668"/>
      </w:tblGrid>
      <w:tr w:rsidR="00C72A83" w:rsidRPr="00683F06" w:rsidTr="00683F06">
        <w:trPr>
          <w:trHeight w:val="447"/>
        </w:trPr>
        <w:tc>
          <w:tcPr>
            <w:tcW w:w="1665" w:type="dxa"/>
          </w:tcPr>
          <w:p w:rsidR="0000114D" w:rsidRPr="00683F06" w:rsidRDefault="0000114D" w:rsidP="00683F06">
            <w:pPr>
              <w:rPr>
                <w:b/>
              </w:rPr>
            </w:pPr>
            <w:r w:rsidRPr="00683F06">
              <w:rPr>
                <w:b/>
              </w:rPr>
              <w:t>TANK TYPE</w:t>
            </w:r>
          </w:p>
        </w:tc>
        <w:tc>
          <w:tcPr>
            <w:tcW w:w="1717" w:type="dxa"/>
          </w:tcPr>
          <w:p w:rsidR="0000114D" w:rsidRPr="00683F06" w:rsidRDefault="0000114D" w:rsidP="00683F06">
            <w:pPr>
              <w:rPr>
                <w:b/>
              </w:rPr>
            </w:pPr>
            <w:r w:rsidRPr="00683F06">
              <w:rPr>
                <w:b/>
              </w:rPr>
              <w:t>INDIVIDUAL TANK CAPICITY</w:t>
            </w:r>
          </w:p>
        </w:tc>
        <w:tc>
          <w:tcPr>
            <w:tcW w:w="1661" w:type="dxa"/>
          </w:tcPr>
          <w:p w:rsidR="0000114D" w:rsidRPr="00683F06" w:rsidRDefault="0000114D" w:rsidP="00683F06">
            <w:pPr>
              <w:rPr>
                <w:b/>
              </w:rPr>
            </w:pPr>
            <w:r w:rsidRPr="00683F06">
              <w:rPr>
                <w:b/>
              </w:rPr>
              <w:t>FROM the nearest important bulding on the same property</w:t>
            </w:r>
          </w:p>
        </w:tc>
        <w:tc>
          <w:tcPr>
            <w:tcW w:w="1661" w:type="dxa"/>
          </w:tcPr>
          <w:p w:rsidR="0000114D" w:rsidRPr="00683F06" w:rsidRDefault="0000114D" w:rsidP="00683F06">
            <w:pPr>
              <w:rPr>
                <w:b/>
              </w:rPr>
            </w:pPr>
            <w:r w:rsidRPr="00683F06">
              <w:rPr>
                <w:b/>
              </w:rPr>
              <w:t>From nearest fuel dispensing device</w:t>
            </w:r>
          </w:p>
        </w:tc>
        <w:tc>
          <w:tcPr>
            <w:tcW w:w="1658" w:type="dxa"/>
          </w:tcPr>
          <w:p w:rsidR="0000114D" w:rsidRPr="00683F06" w:rsidRDefault="0000114D" w:rsidP="00683F06">
            <w:pPr>
              <w:rPr>
                <w:b/>
              </w:rPr>
            </w:pPr>
            <w:r w:rsidRPr="00683F06">
              <w:rPr>
                <w:b/>
              </w:rPr>
              <w:t>From the property line</w:t>
            </w:r>
          </w:p>
        </w:tc>
        <w:tc>
          <w:tcPr>
            <w:tcW w:w="1654" w:type="dxa"/>
          </w:tcPr>
          <w:p w:rsidR="0000114D" w:rsidRPr="00683F06" w:rsidRDefault="0000114D" w:rsidP="00683F06">
            <w:pPr>
              <w:rPr>
                <w:b/>
              </w:rPr>
            </w:pPr>
            <w:r w:rsidRPr="00683F06">
              <w:rPr>
                <w:b/>
              </w:rPr>
              <w:t>From the nearest side of any public way</w:t>
            </w:r>
          </w:p>
        </w:tc>
        <w:tc>
          <w:tcPr>
            <w:tcW w:w="1668" w:type="dxa"/>
          </w:tcPr>
          <w:p w:rsidR="0000114D" w:rsidRPr="00683F06" w:rsidRDefault="00C159AE" w:rsidP="00683F06">
            <w:pPr>
              <w:rPr>
                <w:b/>
              </w:rPr>
            </w:pPr>
            <w:r w:rsidRPr="00683F06">
              <w:rPr>
                <w:b/>
              </w:rPr>
              <w:t xml:space="preserve">Minimum Distance between tanks </w:t>
            </w:r>
          </w:p>
        </w:tc>
      </w:tr>
      <w:tr w:rsidR="00C72A83" w:rsidTr="00683F06">
        <w:trPr>
          <w:trHeight w:val="415"/>
        </w:trPr>
        <w:tc>
          <w:tcPr>
            <w:tcW w:w="1665" w:type="dxa"/>
          </w:tcPr>
          <w:p w:rsidR="0000114D" w:rsidRDefault="00C159AE" w:rsidP="00683F06">
            <w:r>
              <w:t xml:space="preserve">Tanks in vaults </w:t>
            </w:r>
          </w:p>
        </w:tc>
        <w:tc>
          <w:tcPr>
            <w:tcW w:w="1717" w:type="dxa"/>
          </w:tcPr>
          <w:p w:rsidR="0000114D" w:rsidRDefault="00C159AE" w:rsidP="00683F06">
            <w:r>
              <w:t>0-15,000</w:t>
            </w:r>
          </w:p>
        </w:tc>
        <w:tc>
          <w:tcPr>
            <w:tcW w:w="1661" w:type="dxa"/>
          </w:tcPr>
          <w:p w:rsidR="0000114D" w:rsidRDefault="006C332E" w:rsidP="00683F06">
            <w:r>
              <w:t>0</w:t>
            </w:r>
          </w:p>
        </w:tc>
        <w:tc>
          <w:tcPr>
            <w:tcW w:w="1661" w:type="dxa"/>
          </w:tcPr>
          <w:p w:rsidR="0000114D" w:rsidRDefault="006C332E" w:rsidP="00683F06">
            <w:r>
              <w:t>25</w:t>
            </w:r>
          </w:p>
        </w:tc>
        <w:tc>
          <w:tcPr>
            <w:tcW w:w="1658" w:type="dxa"/>
          </w:tcPr>
          <w:p w:rsidR="0000114D" w:rsidRDefault="006C332E" w:rsidP="00683F06">
            <w:r>
              <w:t>15</w:t>
            </w:r>
          </w:p>
        </w:tc>
        <w:tc>
          <w:tcPr>
            <w:tcW w:w="1654" w:type="dxa"/>
          </w:tcPr>
          <w:p w:rsidR="0000114D" w:rsidRDefault="006C332E" w:rsidP="00683F06">
            <w:r>
              <w:t>15</w:t>
            </w:r>
          </w:p>
        </w:tc>
        <w:tc>
          <w:tcPr>
            <w:tcW w:w="1668" w:type="dxa"/>
          </w:tcPr>
          <w:p w:rsidR="0000114D" w:rsidRDefault="009334A6" w:rsidP="00683F06">
            <w:r>
              <w:t>4</w:t>
            </w:r>
          </w:p>
        </w:tc>
      </w:tr>
      <w:tr w:rsidR="00C72A83" w:rsidTr="00683F06">
        <w:trPr>
          <w:trHeight w:val="447"/>
        </w:trPr>
        <w:tc>
          <w:tcPr>
            <w:tcW w:w="1665" w:type="dxa"/>
          </w:tcPr>
          <w:p w:rsidR="0000114D" w:rsidRDefault="00C159AE" w:rsidP="00683F06">
            <w:r>
              <w:t xml:space="preserve">Protected above ground tanks </w:t>
            </w:r>
          </w:p>
        </w:tc>
        <w:tc>
          <w:tcPr>
            <w:tcW w:w="1717" w:type="dxa"/>
          </w:tcPr>
          <w:p w:rsidR="0000114D" w:rsidRDefault="00C159AE" w:rsidP="00683F06">
            <w:r w:rsidRPr="00683F06">
              <w:rPr>
                <w:rFonts w:ascii="Times New Roman" w:hAnsi="Times New Roman"/>
              </w:rPr>
              <w:t>≤</w:t>
            </w:r>
            <w:r>
              <w:t xml:space="preserve"> (Lessthan or equal to) 6000</w:t>
            </w:r>
          </w:p>
          <w:p w:rsidR="00C159AE" w:rsidRDefault="00C159AE" w:rsidP="00683F06"/>
        </w:tc>
        <w:tc>
          <w:tcPr>
            <w:tcW w:w="1661" w:type="dxa"/>
          </w:tcPr>
          <w:p w:rsidR="0000114D" w:rsidRDefault="009334A6" w:rsidP="00683F06">
            <w:r>
              <w:t>30</w:t>
            </w:r>
          </w:p>
        </w:tc>
        <w:tc>
          <w:tcPr>
            <w:tcW w:w="1661" w:type="dxa"/>
          </w:tcPr>
          <w:p w:rsidR="0000114D" w:rsidRDefault="009334A6" w:rsidP="00683F06">
            <w:r>
              <w:t>25</w:t>
            </w:r>
          </w:p>
        </w:tc>
        <w:tc>
          <w:tcPr>
            <w:tcW w:w="1658" w:type="dxa"/>
          </w:tcPr>
          <w:p w:rsidR="0000114D" w:rsidRDefault="009334A6" w:rsidP="00683F06">
            <w:r>
              <w:t>300</w:t>
            </w:r>
          </w:p>
        </w:tc>
        <w:tc>
          <w:tcPr>
            <w:tcW w:w="1654" w:type="dxa"/>
          </w:tcPr>
          <w:p w:rsidR="0000114D" w:rsidRDefault="009334A6" w:rsidP="00683F06">
            <w:r>
              <w:t>300</w:t>
            </w:r>
          </w:p>
        </w:tc>
        <w:tc>
          <w:tcPr>
            <w:tcW w:w="1668" w:type="dxa"/>
          </w:tcPr>
          <w:p w:rsidR="0000114D" w:rsidRDefault="009334A6" w:rsidP="00683F06">
            <w:r>
              <w:t>4</w:t>
            </w:r>
          </w:p>
        </w:tc>
      </w:tr>
      <w:tr w:rsidR="00C72A83" w:rsidTr="00683F06">
        <w:trPr>
          <w:trHeight w:val="447"/>
        </w:trPr>
        <w:tc>
          <w:tcPr>
            <w:tcW w:w="1665" w:type="dxa"/>
          </w:tcPr>
          <w:p w:rsidR="0000114D" w:rsidRDefault="00C72A83" w:rsidP="00683F06">
            <w:r>
              <w:t>Protected above Ground tanks</w:t>
            </w:r>
          </w:p>
        </w:tc>
        <w:tc>
          <w:tcPr>
            <w:tcW w:w="1717" w:type="dxa"/>
          </w:tcPr>
          <w:p w:rsidR="0000114D" w:rsidRDefault="00C72A83" w:rsidP="00683F06">
            <w:r>
              <w:t>6001-12000</w:t>
            </w:r>
          </w:p>
        </w:tc>
        <w:tc>
          <w:tcPr>
            <w:tcW w:w="1661" w:type="dxa"/>
          </w:tcPr>
          <w:p w:rsidR="0000114D" w:rsidRDefault="00C72A83" w:rsidP="00683F06">
            <w:r>
              <w:t>15</w:t>
            </w:r>
            <w:r w:rsidR="009334A6">
              <w:t>-30</w:t>
            </w:r>
          </w:p>
        </w:tc>
        <w:tc>
          <w:tcPr>
            <w:tcW w:w="1661" w:type="dxa"/>
          </w:tcPr>
          <w:p w:rsidR="0000114D" w:rsidRDefault="009334A6" w:rsidP="00683F06">
            <w:r>
              <w:t>25-50</w:t>
            </w:r>
          </w:p>
        </w:tc>
        <w:tc>
          <w:tcPr>
            <w:tcW w:w="1658" w:type="dxa"/>
          </w:tcPr>
          <w:p w:rsidR="0000114D" w:rsidRDefault="00C72A83" w:rsidP="00683F06">
            <w:r>
              <w:t>2</w:t>
            </w:r>
            <w:r w:rsidR="009334A6">
              <w:t>5-50</w:t>
            </w:r>
          </w:p>
        </w:tc>
        <w:tc>
          <w:tcPr>
            <w:tcW w:w="1654" w:type="dxa"/>
          </w:tcPr>
          <w:p w:rsidR="0000114D" w:rsidRDefault="009334A6" w:rsidP="00683F06">
            <w:r>
              <w:t>300-600</w:t>
            </w:r>
          </w:p>
        </w:tc>
        <w:tc>
          <w:tcPr>
            <w:tcW w:w="1668" w:type="dxa"/>
          </w:tcPr>
          <w:p w:rsidR="0000114D" w:rsidRDefault="009334A6" w:rsidP="00683F06">
            <w:r>
              <w:t>4</w:t>
            </w:r>
          </w:p>
        </w:tc>
      </w:tr>
      <w:tr w:rsidR="00C72A83" w:rsidTr="00683F06">
        <w:trPr>
          <w:trHeight w:val="447"/>
        </w:trPr>
        <w:tc>
          <w:tcPr>
            <w:tcW w:w="1665" w:type="dxa"/>
          </w:tcPr>
          <w:p w:rsidR="0000114D" w:rsidRDefault="00C72A83" w:rsidP="00683F06">
            <w:r>
              <w:t>Fire resistasnce Tanks</w:t>
            </w:r>
          </w:p>
        </w:tc>
        <w:tc>
          <w:tcPr>
            <w:tcW w:w="1717" w:type="dxa"/>
          </w:tcPr>
          <w:p w:rsidR="0000114D" w:rsidRDefault="00C72A83" w:rsidP="00683F06">
            <w:r>
              <w:t>0-12000</w:t>
            </w:r>
          </w:p>
        </w:tc>
        <w:tc>
          <w:tcPr>
            <w:tcW w:w="1661" w:type="dxa"/>
          </w:tcPr>
          <w:p w:rsidR="0000114D" w:rsidRDefault="00C72A83" w:rsidP="00683F06">
            <w:r>
              <w:t>25</w:t>
            </w:r>
          </w:p>
        </w:tc>
        <w:tc>
          <w:tcPr>
            <w:tcW w:w="1661" w:type="dxa"/>
          </w:tcPr>
          <w:p w:rsidR="0000114D" w:rsidRDefault="00C72A83" w:rsidP="00683F06">
            <w:r>
              <w:t>25</w:t>
            </w:r>
          </w:p>
        </w:tc>
        <w:tc>
          <w:tcPr>
            <w:tcW w:w="1658" w:type="dxa"/>
          </w:tcPr>
          <w:p w:rsidR="0000114D" w:rsidRDefault="00C72A83" w:rsidP="00683F06">
            <w:r>
              <w:t>50</w:t>
            </w:r>
          </w:p>
        </w:tc>
        <w:tc>
          <w:tcPr>
            <w:tcW w:w="1654" w:type="dxa"/>
          </w:tcPr>
          <w:p w:rsidR="0000114D" w:rsidRDefault="00C72A83" w:rsidP="00683F06">
            <w:r>
              <w:t>25</w:t>
            </w:r>
          </w:p>
        </w:tc>
        <w:tc>
          <w:tcPr>
            <w:tcW w:w="1668" w:type="dxa"/>
          </w:tcPr>
          <w:p w:rsidR="0000114D" w:rsidRDefault="009334A6" w:rsidP="00683F06">
            <w:r>
              <w:t>4</w:t>
            </w:r>
          </w:p>
        </w:tc>
      </w:tr>
      <w:tr w:rsidR="00C72A83" w:rsidTr="00683F06">
        <w:trPr>
          <w:trHeight w:val="415"/>
        </w:trPr>
        <w:tc>
          <w:tcPr>
            <w:tcW w:w="1665" w:type="dxa"/>
          </w:tcPr>
          <w:p w:rsidR="0000114D" w:rsidRDefault="00C72A83" w:rsidP="00683F06">
            <w:r>
              <w:t>Other tanks meeting the requirements of NFPA 30</w:t>
            </w:r>
          </w:p>
        </w:tc>
        <w:tc>
          <w:tcPr>
            <w:tcW w:w="1717" w:type="dxa"/>
          </w:tcPr>
          <w:p w:rsidR="0000114D" w:rsidRDefault="00C72A83" w:rsidP="00683F06">
            <w:r>
              <w:t>0-12000</w:t>
            </w:r>
          </w:p>
        </w:tc>
        <w:tc>
          <w:tcPr>
            <w:tcW w:w="1661" w:type="dxa"/>
          </w:tcPr>
          <w:p w:rsidR="0000114D" w:rsidRDefault="00C72A83" w:rsidP="00683F06">
            <w:r>
              <w:t>50</w:t>
            </w:r>
          </w:p>
        </w:tc>
        <w:tc>
          <w:tcPr>
            <w:tcW w:w="1661" w:type="dxa"/>
          </w:tcPr>
          <w:p w:rsidR="0000114D" w:rsidRDefault="00C72A83" w:rsidP="00683F06">
            <w:r>
              <w:t>50</w:t>
            </w:r>
          </w:p>
        </w:tc>
        <w:tc>
          <w:tcPr>
            <w:tcW w:w="1658" w:type="dxa"/>
          </w:tcPr>
          <w:p w:rsidR="0000114D" w:rsidRDefault="00C72A83" w:rsidP="00683F06">
            <w:r>
              <w:t>100</w:t>
            </w:r>
          </w:p>
        </w:tc>
        <w:tc>
          <w:tcPr>
            <w:tcW w:w="1654" w:type="dxa"/>
          </w:tcPr>
          <w:p w:rsidR="0000114D" w:rsidRDefault="00C72A83" w:rsidP="00683F06">
            <w:r>
              <w:t>50</w:t>
            </w:r>
          </w:p>
        </w:tc>
        <w:tc>
          <w:tcPr>
            <w:tcW w:w="1668" w:type="dxa"/>
          </w:tcPr>
          <w:p w:rsidR="0000114D" w:rsidRDefault="009334A6" w:rsidP="00683F06">
            <w:r>
              <w:t>4</w:t>
            </w:r>
          </w:p>
        </w:tc>
      </w:tr>
    </w:tbl>
    <w:p w:rsidR="00086698" w:rsidRDefault="00086698" w:rsidP="00086698">
      <w:pPr>
        <w:numPr>
          <w:ilvl w:val="0"/>
          <w:numId w:val="6"/>
        </w:numPr>
      </w:pPr>
      <w:r>
        <w:t xml:space="preserve">The walls and floor of the vault should be constructed of reinforce concrete at least 150 mm   (6 inches) thick. </w:t>
      </w:r>
    </w:p>
    <w:p w:rsidR="00F6673B" w:rsidRDefault="00F6673B" w:rsidP="00F6673B">
      <w:pPr>
        <w:ind w:left="360"/>
      </w:pPr>
    </w:p>
    <w:p w:rsidR="00B90386" w:rsidRDefault="00B90386" w:rsidP="00B90386">
      <w:pPr>
        <w:numPr>
          <w:ilvl w:val="0"/>
          <w:numId w:val="6"/>
        </w:numPr>
      </w:pPr>
      <w:r>
        <w:t>The top should be constructed with non combustible material</w:t>
      </w:r>
      <w:r w:rsidR="00F6673B">
        <w:t xml:space="preserve"> and shall be design to be weaker than the walls of the vault to ensure that the trust of any explosions occurring inside the vault is directed upwards before destructive internal pressure develops within the vault. Hence, the top of the tank should be designed to relieve or contain any explosion occurring inside the vault. </w:t>
      </w:r>
    </w:p>
    <w:p w:rsidR="00F6673B" w:rsidRDefault="00F6673B" w:rsidP="00F6673B"/>
    <w:p w:rsidR="00F6673B" w:rsidRDefault="00F6673B" w:rsidP="00B90386">
      <w:pPr>
        <w:numPr>
          <w:ilvl w:val="0"/>
          <w:numId w:val="6"/>
        </w:numPr>
      </w:pPr>
      <w:r>
        <w:t xml:space="preserve">The top and floor </w:t>
      </w:r>
      <w:r w:rsidR="00E84A44">
        <w:t xml:space="preserve"> of</w:t>
      </w:r>
      <w:r>
        <w:t xml:space="preserve"> the vault and the tank foundation shall be designed to withstand the anticipated loading, including loading from vehicular traffic, where applicable.</w:t>
      </w:r>
    </w:p>
    <w:p w:rsidR="00F6673B" w:rsidRDefault="00F6673B" w:rsidP="00F6673B"/>
    <w:p w:rsidR="00572793" w:rsidRDefault="00572793" w:rsidP="00B90386">
      <w:pPr>
        <w:numPr>
          <w:ilvl w:val="0"/>
          <w:numId w:val="6"/>
        </w:numPr>
      </w:pPr>
      <w:r>
        <w:t>Adjacent vaults shall be permitted to share a common wall.</w:t>
      </w:r>
    </w:p>
    <w:p w:rsidR="00572793" w:rsidRDefault="00572793" w:rsidP="00572793"/>
    <w:p w:rsidR="00F6673B" w:rsidRDefault="009334A6" w:rsidP="00B90386">
      <w:pPr>
        <w:numPr>
          <w:ilvl w:val="0"/>
          <w:numId w:val="6"/>
        </w:numPr>
      </w:pPr>
      <w:r>
        <w:t>There</w:t>
      </w:r>
      <w:r w:rsidR="00572793">
        <w:t xml:space="preserve"> shall be no openings in the vault enclosure except those necessary for access to; inspection of; and filling, emptying, and venting o f</w:t>
      </w:r>
      <w:r w:rsidR="00E84A44">
        <w:t xml:space="preserve"> </w:t>
      </w:r>
      <w:r w:rsidR="00572793">
        <w:t>the tank.</w:t>
      </w:r>
      <w:r w:rsidR="00F6673B">
        <w:t xml:space="preserve"> </w:t>
      </w:r>
    </w:p>
    <w:p w:rsidR="00572793" w:rsidRDefault="00572793" w:rsidP="00572793"/>
    <w:p w:rsidR="00572793" w:rsidRDefault="00572793" w:rsidP="00B90386">
      <w:pPr>
        <w:numPr>
          <w:ilvl w:val="0"/>
          <w:numId w:val="6"/>
        </w:numPr>
      </w:pPr>
      <w:r>
        <w:t xml:space="preserve">The vault shall be design to be wind resistant in accordance with good engineering practices. </w:t>
      </w:r>
    </w:p>
    <w:p w:rsidR="00572793" w:rsidRDefault="00572793" w:rsidP="00572793"/>
    <w:p w:rsidR="00572793" w:rsidRDefault="00572793" w:rsidP="00B90386">
      <w:pPr>
        <w:numPr>
          <w:ilvl w:val="0"/>
          <w:numId w:val="6"/>
        </w:numPr>
      </w:pPr>
      <w:r>
        <w:t xml:space="preserve">The vault shall be provided with connections to permit ventilation to dilute, disperse, and remove any vapors prior to personnel entering the vault. </w:t>
      </w:r>
    </w:p>
    <w:p w:rsidR="00572793" w:rsidRDefault="00572793" w:rsidP="00572793"/>
    <w:p w:rsidR="00572793" w:rsidRDefault="009334A6" w:rsidP="00B90386">
      <w:pPr>
        <w:numPr>
          <w:ilvl w:val="0"/>
          <w:numId w:val="6"/>
        </w:numPr>
      </w:pPr>
      <w:r>
        <w:t>The vault sh</w:t>
      </w:r>
      <w:r w:rsidR="004B4116">
        <w:t>all</w:t>
      </w:r>
      <w:r>
        <w:t xml:space="preserve"> provide  means for personnel entry and with an approved means to admit a fire suppression agent. </w:t>
      </w:r>
    </w:p>
    <w:p w:rsidR="0007022D" w:rsidRDefault="0007022D" w:rsidP="0007022D"/>
    <w:p w:rsidR="0007022D" w:rsidRDefault="0007022D" w:rsidP="0007022D">
      <w:pPr>
        <w:ind w:left="360"/>
      </w:pPr>
    </w:p>
    <w:p w:rsidR="0007022D" w:rsidRDefault="0007022D" w:rsidP="0007022D">
      <w:pPr>
        <w:ind w:left="360"/>
      </w:pPr>
    </w:p>
    <w:p w:rsidR="0007022D" w:rsidRDefault="0007022D" w:rsidP="0007022D">
      <w:pPr>
        <w:ind w:left="360"/>
      </w:pPr>
    </w:p>
    <w:p w:rsidR="0007022D" w:rsidRDefault="0007022D" w:rsidP="0007022D">
      <w:pPr>
        <w:ind w:left="360"/>
      </w:pPr>
    </w:p>
    <w:p w:rsidR="0007022D" w:rsidRDefault="0007022D" w:rsidP="0007022D">
      <w:pPr>
        <w:ind w:left="360"/>
      </w:pPr>
    </w:p>
    <w:p w:rsidR="0007022D" w:rsidRDefault="0007022D" w:rsidP="0007022D">
      <w:pPr>
        <w:ind w:left="360"/>
      </w:pPr>
    </w:p>
    <w:p w:rsidR="0007022D" w:rsidRDefault="0007022D" w:rsidP="0007022D">
      <w:pPr>
        <w:ind w:left="360"/>
      </w:pPr>
    </w:p>
    <w:p w:rsidR="0007022D" w:rsidRDefault="0007022D" w:rsidP="0007022D">
      <w:pPr>
        <w:ind w:left="360"/>
      </w:pPr>
    </w:p>
    <w:p w:rsidR="0007022D" w:rsidRDefault="00AB3315" w:rsidP="0007022D">
      <w:pPr>
        <w:ind w:left="360"/>
      </w:pPr>
      <w:r>
        <w:rPr>
          <w:noProof/>
          <w:snapToGrid/>
        </w:rPr>
        <mc:AlternateContent>
          <mc:Choice Requires="wps">
            <w:drawing>
              <wp:anchor distT="0" distB="0" distL="114300" distR="114300" simplePos="0" relativeHeight="251656704" behindDoc="0" locked="0" layoutInCell="1" allowOverlap="1">
                <wp:simplePos x="0" y="0"/>
                <wp:positionH relativeFrom="column">
                  <wp:posOffset>2463800</wp:posOffset>
                </wp:positionH>
                <wp:positionV relativeFrom="paragraph">
                  <wp:posOffset>1597660</wp:posOffset>
                </wp:positionV>
                <wp:extent cx="495300" cy="381000"/>
                <wp:effectExtent l="0" t="0" r="0" b="0"/>
                <wp:wrapNone/>
                <wp:docPr id="2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4ft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75" type="#_x0000_t202" style="position:absolute;left:0;text-align:left;margin-left:194pt;margin-top:125.8pt;width:39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" filled="f" stroked="f">
                <v:textbox>
                  <w:txbxContent>
                    <w:p w:rsidR="004249E3" w:rsidRDefault="004249E3">
                      <w:r>
                        <w:t>4ft</w:t>
                      </w:r>
                    </w:p>
                  </w:txbxContent>
                </v:textbox>
              </v:shape>
            </w:pict>
          </mc:Fallback>
        </mc:AlternateContent>
      </w:r>
      <w:r>
        <w:rPr>
          <w:noProof/>
          <w:snapToGrid/>
        </w:rPr>
        <mc:AlternateContent>
          <mc:Choice Requires="wps">
            <w:drawing>
              <wp:anchor distT="0" distB="0" distL="114300" distR="114300" simplePos="0" relativeHeight="251655680" behindDoc="0" locked="0" layoutInCell="1" allowOverlap="1">
                <wp:simplePos x="0" y="0"/>
                <wp:positionH relativeFrom="column">
                  <wp:posOffset>2006600</wp:posOffset>
                </wp:positionH>
                <wp:positionV relativeFrom="paragraph">
                  <wp:posOffset>1483360</wp:posOffset>
                </wp:positionV>
                <wp:extent cx="673100" cy="330200"/>
                <wp:effectExtent l="0" t="0" r="0" b="0"/>
                <wp:wrapNone/>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Tanks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76" type="#_x0000_t202" style="position:absolute;left:0;text-align:left;margin-left:158pt;margin-top:116.8pt;width:53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yC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" filled="f" stroked="f">
                <v:textbox>
                  <w:txbxContent>
                    <w:p w:rsidR="004249E3" w:rsidRDefault="004249E3">
                      <w:r>
                        <w:t>Tanks</w:t>
                      </w:r>
                    </w:p>
                  </w:txbxContent>
                </v:textbox>
              </v:shape>
            </w:pict>
          </mc:Fallback>
        </mc:AlternateContent>
      </w:r>
      <w:r>
        <w:rPr>
          <w:noProof/>
          <w:snapToGrid/>
        </w:rPr>
        <mc:AlternateContent>
          <mc:Choice Requires="wpc">
            <w:drawing>
              <wp:inline distT="0" distB="0" distL="0" distR="0">
                <wp:extent cx="5943600" cy="3566160"/>
                <wp:effectExtent l="0" t="9525" r="0" b="5715"/>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60"/>
                        <wps:cNvSpPr>
                          <a:spLocks noChangeArrowheads="1"/>
                        </wps:cNvSpPr>
                        <wps:spPr bwMode="auto">
                          <a:xfrm>
                            <a:off x="190691" y="0"/>
                            <a:ext cx="5295583" cy="3566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61"/>
                        <wps:cNvSpPr>
                          <a:spLocks noChangeArrowheads="1"/>
                        </wps:cNvSpPr>
                        <wps:spPr bwMode="auto">
                          <a:xfrm>
                            <a:off x="1511491" y="771843"/>
                            <a:ext cx="2553272" cy="19424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Oval 62"/>
                        <wps:cNvSpPr>
                          <a:spLocks noChangeArrowheads="1"/>
                        </wps:cNvSpPr>
                        <wps:spPr bwMode="auto">
                          <a:xfrm>
                            <a:off x="1815275" y="1357122"/>
                            <a:ext cx="458153" cy="9641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63"/>
                        <wps:cNvSpPr>
                          <a:spLocks noChangeArrowheads="1"/>
                        </wps:cNvSpPr>
                        <wps:spPr bwMode="auto">
                          <a:xfrm>
                            <a:off x="2616010" y="1318324"/>
                            <a:ext cx="444945" cy="9270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64"/>
                        <wps:cNvSpPr>
                          <a:spLocks noChangeArrowheads="1"/>
                        </wps:cNvSpPr>
                        <wps:spPr bwMode="auto">
                          <a:xfrm>
                            <a:off x="3377946" y="1318324"/>
                            <a:ext cx="457327" cy="9650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Line 68"/>
                        <wps:cNvCnPr/>
                        <wps:spPr bwMode="auto">
                          <a:xfrm>
                            <a:off x="2273427" y="1801241"/>
                            <a:ext cx="3557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9"/>
                        <wps:cNvCnPr/>
                        <wps:spPr bwMode="auto">
                          <a:xfrm flipH="1">
                            <a:off x="3822891" y="1839214"/>
                            <a:ext cx="2410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0"/>
                        <wps:cNvCnPr/>
                        <wps:spPr bwMode="auto">
                          <a:xfrm flipV="1">
                            <a:off x="2832291" y="797433"/>
                            <a:ext cx="0" cy="5085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1"/>
                        <wps:cNvCnPr/>
                        <wps:spPr bwMode="auto">
                          <a:xfrm flipH="1">
                            <a:off x="203073" y="1940751"/>
                            <a:ext cx="1308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2"/>
                        <wps:cNvCnPr/>
                        <wps:spPr bwMode="auto">
                          <a:xfrm flipV="1">
                            <a:off x="3479483" y="0"/>
                            <a:ext cx="0" cy="785051"/>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wps:wsp>
                        <wps:cNvPr id="11" name="Line 82"/>
                        <wps:cNvCnPr/>
                        <wps:spPr bwMode="auto">
                          <a:xfrm flipH="1">
                            <a:off x="190691" y="1931670"/>
                            <a:ext cx="13208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2" name="Line 86"/>
                        <wps:cNvCnPr/>
                        <wps:spPr bwMode="auto">
                          <a:xfrm>
                            <a:off x="2260219" y="1792161"/>
                            <a:ext cx="355791"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3" name="Line 87"/>
                        <wps:cNvCnPr/>
                        <wps:spPr bwMode="auto">
                          <a:xfrm>
                            <a:off x="3835273" y="1842516"/>
                            <a:ext cx="228664"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4" name="Line 88"/>
                        <wps:cNvCnPr/>
                        <wps:spPr bwMode="auto">
                          <a:xfrm flipV="1">
                            <a:off x="2832291" y="775970"/>
                            <a:ext cx="0" cy="53327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5" name="Line 93"/>
                        <wps:cNvCnPr/>
                        <wps:spPr bwMode="auto">
                          <a:xfrm>
                            <a:off x="1943227" y="185572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99"/>
                        <wps:cNvSpPr txBox="1">
                          <a:spLocks noChangeArrowheads="1"/>
                        </wps:cNvSpPr>
                        <wps:spPr bwMode="auto">
                          <a:xfrm>
                            <a:off x="101537" y="0"/>
                            <a:ext cx="762762"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Property line</w:t>
                              </w:r>
                            </w:p>
                          </w:txbxContent>
                        </wps:txbx>
                        <wps:bodyPr rot="0" vert="horz" wrap="square" lIns="91440" tIns="45720" rIns="91440" bIns="45720" anchor="t" anchorCtr="0" upright="1">
                          <a:noAutofit/>
                        </wps:bodyPr>
                      </wps:wsp>
                      <wps:wsp>
                        <wps:cNvPr id="17" name="Text Box 100"/>
                        <wps:cNvSpPr txBox="1">
                          <a:spLocks noChangeArrowheads="1"/>
                        </wps:cNvSpPr>
                        <wps:spPr bwMode="auto">
                          <a:xfrm>
                            <a:off x="469710" y="1678242"/>
                            <a:ext cx="596837" cy="406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15ft</w:t>
                              </w:r>
                            </w:p>
                          </w:txbxContent>
                        </wps:txbx>
                        <wps:bodyPr rot="0" vert="horz" wrap="square" lIns="91440" tIns="45720" rIns="91440" bIns="45720" anchor="t" anchorCtr="0" upright="1">
                          <a:noAutofit/>
                        </wps:bodyPr>
                      </wps:wsp>
                      <wps:wsp>
                        <wps:cNvPr id="18" name="Text Box 102"/>
                        <wps:cNvSpPr txBox="1">
                          <a:spLocks noChangeArrowheads="1"/>
                        </wps:cNvSpPr>
                        <wps:spPr bwMode="auto">
                          <a:xfrm>
                            <a:off x="2794318" y="877507"/>
                            <a:ext cx="418529" cy="406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E3" w:rsidRDefault="004249E3">
                              <w:r>
                                <w:t>4ft</w:t>
                              </w:r>
                            </w:p>
                          </w:txbxContent>
                        </wps:txbx>
                        <wps:bodyPr rot="0" vert="horz" wrap="square" lIns="91440" tIns="45720" rIns="91440" bIns="45720" anchor="t" anchorCtr="0" upright="1">
                          <a:noAutofit/>
                        </wps:bodyPr>
                      </wps:wsp>
                      <wps:wsp>
                        <wps:cNvPr id="19" name="Text Box 103"/>
                        <wps:cNvSpPr txBox="1">
                          <a:spLocks noChangeArrowheads="1"/>
                        </wps:cNvSpPr>
                        <wps:spPr bwMode="auto">
                          <a:xfrm>
                            <a:off x="3429127" y="52007"/>
                            <a:ext cx="456502" cy="355791"/>
                          </a:xfrm>
                          <a:prstGeom prst="rect">
                            <a:avLst/>
                          </a:prstGeom>
                          <a:solidFill>
                            <a:srgbClr val="FFFFFF"/>
                          </a:solidFill>
                          <a:ln w="9525">
                            <a:solidFill>
                              <a:srgbClr val="000000"/>
                            </a:solidFill>
                            <a:miter lim="800000"/>
                            <a:headEnd/>
                            <a:tailEnd/>
                          </a:ln>
                        </wps:spPr>
                        <wps:txbx>
                          <w:txbxContent>
                            <w:p w:rsidR="004249E3" w:rsidRDefault="004249E3">
                              <w:r>
                                <w:t>15ft</w:t>
                              </w:r>
                            </w:p>
                          </w:txbxContent>
                        </wps:txbx>
                        <wps:bodyPr rot="0" vert="horz" wrap="square" lIns="91440" tIns="45720" rIns="91440" bIns="45720" anchor="t" anchorCtr="0" upright="1">
                          <a:noAutofit/>
                        </wps:bodyPr>
                      </wps:wsp>
                      <wps:wsp>
                        <wps:cNvPr id="20" name="Text Box 104"/>
                        <wps:cNvSpPr txBox="1">
                          <a:spLocks noChangeArrowheads="1"/>
                        </wps:cNvSpPr>
                        <wps:spPr bwMode="auto">
                          <a:xfrm>
                            <a:off x="3746119" y="1589088"/>
                            <a:ext cx="457327" cy="406146"/>
                          </a:xfrm>
                          <a:prstGeom prst="rect">
                            <a:avLst/>
                          </a:prstGeom>
                          <a:solidFill>
                            <a:srgbClr val="FFFFFF"/>
                          </a:solidFill>
                          <a:ln w="9525">
                            <a:solidFill>
                              <a:srgbClr val="000000"/>
                            </a:solidFill>
                            <a:miter lim="800000"/>
                            <a:headEnd/>
                            <a:tailEnd/>
                          </a:ln>
                        </wps:spPr>
                        <wps:txbx>
                          <w:txbxContent>
                            <w:p w:rsidR="004249E3" w:rsidRDefault="004249E3">
                              <w:r>
                                <w:t>4ft</w:t>
                              </w:r>
                            </w:p>
                          </w:txbxContent>
                        </wps:txbx>
                        <wps:bodyPr rot="0" vert="horz" wrap="square" lIns="91440" tIns="45720" rIns="91440" bIns="45720" anchor="t" anchorCtr="0" upright="1">
                          <a:noAutofit/>
                        </wps:bodyPr>
                      </wps:wsp>
                    </wpc:wpc>
                  </a:graphicData>
                </a:graphic>
              </wp:inline>
            </w:drawing>
          </mc:Choice>
          <mc:Fallback>
            <w:pict>
              <v:group id="Canvas 59" o:spid="_x0000_s1077" editas="canvas" style="width:468pt;height:280.8pt;mso-position-horizontal-relative:char;mso-position-vertical-relative:line" coordsize="59436,3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">
                <v:shape id="_x0000_s1078" type="#_x0000_t75" style="position:absolute;width:59436;height:35661;visibility:visible;mso-wrap-style:square">
                  <v:fill o:detectmouseclick="t"/>
                  <v:path o:connecttype="none"/>
                </v:shape>
                <v:rect id="Rectangle 60" o:spid="_x0000_s1079" style="position:absolute;left:1906;width:52956;height:35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61" o:spid="_x0000_s1080" style="position:absolute;left:15114;top:7718;width:25533;height:19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oval id="Oval 62" o:spid="_x0000_s1081" style="position:absolute;left:18152;top:13571;width:4582;height:9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63" o:spid="_x0000_s1082" style="position:absolute;left:26160;top:13183;width:4449;height:9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oval id="Oval 64" o:spid="_x0000_s1083" style="position:absolute;left:33779;top:13183;width:4573;height:9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line id="Line 68" o:spid="_x0000_s1084" style="position:absolute;visibility:visible;mso-wrap-style:square" from="22734,18012" to="26292,1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69" o:spid="_x0000_s1085" style="position:absolute;flip:x;visibility:visible;mso-wrap-style:square" from="38228,18392" to="40639,18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70" o:spid="_x0000_s1086" style="position:absolute;flip:y;visibility:visible;mso-wrap-style:square" from="28322,7974" to="28322,13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71" o:spid="_x0000_s1087" style="position:absolute;flip:x;visibility:visible;mso-wrap-style:square" from="2030,19407" to="15114,19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72" o:spid="_x0000_s1088" style="position:absolute;flip:y;visibility:visible;mso-wrap-style:square" from="34794,0" to="34794,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KlzMMAAADbAAAADwAAAGRycy9kb3ducmV2LnhtbESPwU4DMQxE70j8Q2QkbjRLDwgtTau2&#10;S1EvHGj5AGtjNks3TpSkbfh7fEDiZmvGM8+LVfWTulDKY2ADj7MGFHEf7MiDgc/j7uEZVC7IFqfA&#10;ZOCHMqyWtzcLbG248gddDmVQEsK5RQOulNhqnXtHHvMsRGLRvkLyWGRNg7YJrxLuJz1vmiftcWRp&#10;cBhp66g/Hc7eQLet3zm9vm/O0c27t26zr7sYjLm/q+sXUIVq+Tf/Xe+t4Au9/CID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ipczDAAAA2wAAAA8AAAAAAAAAAAAA&#10;AAAAoQIAAGRycy9kb3ducmV2LnhtbFBLBQYAAAAABAAEAPkAAACRAwAAAAA=&#10;" strokecolor="#339"/>
                <v:line id="Line 82" o:spid="_x0000_s1089" style="position:absolute;flip:x;visibility:visible;mso-wrap-style:square" from="1906,19316" to="15114,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Xd7sMAAADbAAAADwAAAGRycy9kb3ducmV2LnhtbERPS2vCQBC+C/0Pywje6iaCUtJspBZ8&#10;QE9VCfU2zY5J2uxsyK5J+u+7hYK3+fiek65H04ieOldbVhDPIxDEhdU1lwrOp+3jEwjnkTU2lknB&#10;DzlYZw+TFBNtB36n/uhLEULYJaig8r5NpHRFRQbd3LbEgbvazqAPsCul7nAI4aaRiyhaSYM1h4YK&#10;W3qtqPg+3oyC/ZBf83i4LP3m8vb1serNZzzulJpNx5dnEJ5Gfxf/uw86zI/h75dw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V3e7DAAAA2wAAAA8AAAAAAAAAAAAA&#10;AAAAoQIAAGRycy9kb3ducmV2LnhtbFBLBQYAAAAABAAEAPkAAACRAwAAAAA=&#10;" strokecolor="blue"/>
                <v:line id="Line 86" o:spid="_x0000_s1090" style="position:absolute;visibility:visible;mso-wrap-style:square" from="22602,17921" to="26160,17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vcU78AAADbAAAADwAAAGRycy9kb3ducmV2LnhtbERPS4vCMBC+C/6HMII3TfWgSzXKslBY&#10;9uYDvA7N2NY2k5BE291fbwRhb/PxPWe7H0wnHuRDY1nBYp6BIC6tbrhScD4Vsw8QISJr7CyTgl8K&#10;sN+NR1vMte35QI9jrEQK4ZCjgjpGl0sZypoMhrl1xIm7Wm8wJugrqT32Kdx0cpllK2mw4dRQo6Ov&#10;msr2eDcKXNu6xvXFbX0uur/M+kuwPxelppPhcwMi0hD/xW/3t07zl/D6JR0gd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VvcU78AAADbAAAADwAAAAAAAAAAAAAAAACh&#10;AgAAZHJzL2Rvd25yZXYueG1sUEsFBgAAAAAEAAQA+QAAAI0DAAAAAA==&#10;" strokecolor="blue"/>
                <v:line id="Line 87" o:spid="_x0000_s1091" style="position:absolute;visibility:visible;mso-wrap-style:square" from="38352,18425" to="40639,18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d5yL8AAADbAAAADwAAAGRycy9kb3ducmV2LnhtbERPTYvCMBC9L/gfwgje1lQFV6pRRCgs&#10;3tYVvA7N2NY2k5BE2/XXb4SFvc3jfc5mN5hOPMiHxrKC2TQDQVxa3XCl4PxdvK9AhIissbNMCn4o&#10;wG47ettgrm3PX/Q4xUqkEA45KqhjdLmUoazJYJhaR5y4q/UGY4K+ktpjn8JNJ+dZtpQGG04NNTo6&#10;1FS2p7tR4NrWNa4vbh/nontm1l+CPV6UmoyH/RpEpCH+i//cnzrNX8Drl3SA3P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hd5yL8AAADbAAAADwAAAAAAAAAAAAAAAACh&#10;AgAAZHJzL2Rvd25yZXYueG1sUEsFBgAAAAAEAAQA+QAAAI0DAAAAAA==&#10;" strokecolor="blue"/>
                <v:line id="Line 88" o:spid="_x0000_s1092" style="position:absolute;flip:y;visibility:visible;mso-wrap-style:square" from="28322,7759" to="28322,13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J+dsMAAADbAAAADwAAAGRycy9kb3ducmV2LnhtbERPS2vCQBC+C/6HZQRvdROxUqIbaQW1&#10;0FNtkXobs5NHm50N2TVJ/323IHibj+85681gatFR6yrLCuJZBII4s7riQsHnx+7hCYTzyBpry6Tg&#10;lxxs0vFojYm2Pb9Td/SFCCHsElRQet8kUrqsJINuZhviwOW2NegDbAupW+xDuKnlPIqW0mDFoaHE&#10;hrYlZT/Hq1Fw6E/5Ke7Pj/7l/Pb9tezMJR72Sk0nw/MKhKfB38U396sO8xfw/0s4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ifnbDAAAA2wAAAA8AAAAAAAAAAAAA&#10;AAAAoQIAAGRycy9kb3ducmV2LnhtbFBLBQYAAAAABAAEAPkAAACRAwAAAAA=&#10;" strokecolor="blue"/>
                <v:line id="Line 93" o:spid="_x0000_s1093" style="position:absolute;visibility:visible;mso-wrap-style:square" from="19432,18557" to="19432,1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99" o:spid="_x0000_s1094" type="#_x0000_t202" style="position:absolute;left:1015;width:762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249E3" w:rsidRDefault="004249E3">
                        <w:r>
                          <w:t>Property line</w:t>
                        </w:r>
                      </w:p>
                    </w:txbxContent>
                  </v:textbox>
                </v:shape>
                <v:shape id="Text Box 100" o:spid="_x0000_s1095" type="#_x0000_t202" style="position:absolute;left:4697;top:16782;width:5968;height: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249E3" w:rsidRDefault="004249E3">
                        <w:r>
                          <w:t>15ft</w:t>
                        </w:r>
                      </w:p>
                    </w:txbxContent>
                  </v:textbox>
                </v:shape>
                <v:shape id="Text Box 102" o:spid="_x0000_s1096" type="#_x0000_t202" style="position:absolute;left:27943;top:8775;width:4185;height:4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249E3" w:rsidRDefault="004249E3">
                        <w:r>
                          <w:t>4ft</w:t>
                        </w:r>
                      </w:p>
                    </w:txbxContent>
                  </v:textbox>
                </v:shape>
                <v:shape id="Text Box 103" o:spid="_x0000_s1097" type="#_x0000_t202" style="position:absolute;left:34291;top:520;width:4565;height:3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249E3" w:rsidRDefault="004249E3">
                        <w:r>
                          <w:t>15ft</w:t>
                        </w:r>
                      </w:p>
                    </w:txbxContent>
                  </v:textbox>
                </v:shape>
                <v:shape id="Text Box 104" o:spid="_x0000_s1098" type="#_x0000_t202" style="position:absolute;left:37461;top:15890;width:4573;height:4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249E3" w:rsidRDefault="004249E3">
                        <w:r>
                          <w:t>4ft</w:t>
                        </w:r>
                      </w:p>
                    </w:txbxContent>
                  </v:textbox>
                </v:shape>
                <w10:anchorlock/>
              </v:group>
            </w:pict>
          </mc:Fallback>
        </mc:AlternateContent>
      </w:r>
    </w:p>
    <w:sectPr w:rsidR="0007022D" w:rsidSect="001817D4">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B8" w:rsidRDefault="005004B8">
      <w:r>
        <w:separator/>
      </w:r>
    </w:p>
  </w:endnote>
  <w:endnote w:type="continuationSeparator" w:id="0">
    <w:p w:rsidR="005004B8" w:rsidRDefault="0050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A4" w:rsidRDefault="00C72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E3" w:rsidRDefault="008F41B5">
    <w:pPr>
      <w:pStyle w:val="Footer"/>
      <w:rPr>
        <w:sz w:val="10"/>
      </w:rPr>
    </w:pPr>
    <w:r>
      <w:rPr>
        <w:sz w:val="10"/>
      </w:rPr>
      <w:fldChar w:fldCharType="begin"/>
    </w:r>
    <w:r w:rsidR="004249E3">
      <w:rPr>
        <w:sz w:val="10"/>
      </w:rPr>
      <w:instrText xml:space="preserve"> FILENAME \p </w:instrText>
    </w:r>
    <w:r>
      <w:rPr>
        <w:sz w:val="10"/>
      </w:rPr>
      <w:fldChar w:fldCharType="separate"/>
    </w:r>
    <w:r w:rsidR="00D13E6B">
      <w:rPr>
        <w:noProof/>
        <w:sz w:val="10"/>
      </w:rPr>
      <w:t>Y:\Guidelines\Final Service station Guidelines (clean).docx</w:t>
    </w:r>
    <w:r>
      <w:rPr>
        <w:sz w:val="10"/>
      </w:rPr>
      <w:fldChar w:fldCharType="end"/>
    </w:r>
    <w:r w:rsidR="004249E3">
      <w:rPr>
        <w:sz w:val="10"/>
      </w:rPr>
      <w:tab/>
      <w:t>Albert’s Computer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A4" w:rsidRDefault="00C72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B8" w:rsidRDefault="005004B8">
      <w:r>
        <w:separator/>
      </w:r>
    </w:p>
  </w:footnote>
  <w:footnote w:type="continuationSeparator" w:id="0">
    <w:p w:rsidR="005004B8" w:rsidRDefault="0050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A4" w:rsidRDefault="00C72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A4" w:rsidRDefault="00C727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A4" w:rsidRDefault="00C72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067E"/>
    <w:multiLevelType w:val="hybridMultilevel"/>
    <w:tmpl w:val="5248209E"/>
    <w:lvl w:ilvl="0" w:tplc="54AA7CD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18100CC"/>
    <w:multiLevelType w:val="hybridMultilevel"/>
    <w:tmpl w:val="7E724FFC"/>
    <w:lvl w:ilvl="0" w:tplc="05D872B8">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6C56DB7"/>
    <w:multiLevelType w:val="singleLevel"/>
    <w:tmpl w:val="8A402A1C"/>
    <w:lvl w:ilvl="0">
      <w:start w:val="5"/>
      <w:numFmt w:val="lowerLetter"/>
      <w:lvlText w:val="%1."/>
      <w:lvlJc w:val="left"/>
      <w:pPr>
        <w:tabs>
          <w:tab w:val="num" w:pos="1440"/>
        </w:tabs>
        <w:ind w:left="1440" w:hanging="720"/>
      </w:pPr>
      <w:rPr>
        <w:rFonts w:hint="default"/>
      </w:rPr>
    </w:lvl>
  </w:abstractNum>
  <w:abstractNum w:abstractNumId="3">
    <w:nsid w:val="4F8A2E24"/>
    <w:multiLevelType w:val="hybridMultilevel"/>
    <w:tmpl w:val="3E1AEDE0"/>
    <w:lvl w:ilvl="0" w:tplc="1520B3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6111D23"/>
    <w:multiLevelType w:val="hybridMultilevel"/>
    <w:tmpl w:val="9D8A2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E00230"/>
    <w:multiLevelType w:val="hybridMultilevel"/>
    <w:tmpl w:val="E0B402CC"/>
    <w:lvl w:ilvl="0" w:tplc="58869E68">
      <w:start w:val="3"/>
      <w:numFmt w:val="upperRoman"/>
      <w:lvlText w:val="%1."/>
      <w:lvlJc w:val="left"/>
      <w:pPr>
        <w:tabs>
          <w:tab w:val="num" w:pos="1080"/>
        </w:tabs>
        <w:ind w:left="1080" w:hanging="720"/>
      </w:pPr>
      <w:rPr>
        <w:rFonts w:hint="default"/>
      </w:rPr>
    </w:lvl>
    <w:lvl w:ilvl="1" w:tplc="96A4A2DC">
      <w:start w:val="1"/>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83"/>
    <w:rsid w:val="0000114D"/>
    <w:rsid w:val="00013C05"/>
    <w:rsid w:val="000218E3"/>
    <w:rsid w:val="00025AC4"/>
    <w:rsid w:val="0007022D"/>
    <w:rsid w:val="00086698"/>
    <w:rsid w:val="000B49B5"/>
    <w:rsid w:val="000C67DE"/>
    <w:rsid w:val="000F4245"/>
    <w:rsid w:val="00103149"/>
    <w:rsid w:val="001817D4"/>
    <w:rsid w:val="001F044C"/>
    <w:rsid w:val="00244E3E"/>
    <w:rsid w:val="002B2D83"/>
    <w:rsid w:val="003B53B3"/>
    <w:rsid w:val="004249E3"/>
    <w:rsid w:val="00434335"/>
    <w:rsid w:val="00435039"/>
    <w:rsid w:val="0043604B"/>
    <w:rsid w:val="00464A67"/>
    <w:rsid w:val="004801D9"/>
    <w:rsid w:val="00494348"/>
    <w:rsid w:val="004B4116"/>
    <w:rsid w:val="005004B8"/>
    <w:rsid w:val="00572793"/>
    <w:rsid w:val="00575734"/>
    <w:rsid w:val="00595A26"/>
    <w:rsid w:val="006058C8"/>
    <w:rsid w:val="00626A0C"/>
    <w:rsid w:val="006568A9"/>
    <w:rsid w:val="0067070E"/>
    <w:rsid w:val="00683F06"/>
    <w:rsid w:val="006C332E"/>
    <w:rsid w:val="00774118"/>
    <w:rsid w:val="00822D88"/>
    <w:rsid w:val="00827E94"/>
    <w:rsid w:val="00844283"/>
    <w:rsid w:val="008635BE"/>
    <w:rsid w:val="008F41B5"/>
    <w:rsid w:val="00902745"/>
    <w:rsid w:val="009110FF"/>
    <w:rsid w:val="009334A6"/>
    <w:rsid w:val="00935E29"/>
    <w:rsid w:val="00985E1C"/>
    <w:rsid w:val="009B265F"/>
    <w:rsid w:val="009B3528"/>
    <w:rsid w:val="009E270F"/>
    <w:rsid w:val="00A73B81"/>
    <w:rsid w:val="00AB3315"/>
    <w:rsid w:val="00B0390B"/>
    <w:rsid w:val="00B26752"/>
    <w:rsid w:val="00B62492"/>
    <w:rsid w:val="00B90386"/>
    <w:rsid w:val="00BA2A91"/>
    <w:rsid w:val="00BD4755"/>
    <w:rsid w:val="00BD7258"/>
    <w:rsid w:val="00BF023C"/>
    <w:rsid w:val="00C159AE"/>
    <w:rsid w:val="00C65412"/>
    <w:rsid w:val="00C71BAF"/>
    <w:rsid w:val="00C727A4"/>
    <w:rsid w:val="00C72A83"/>
    <w:rsid w:val="00C74B43"/>
    <w:rsid w:val="00D13E6B"/>
    <w:rsid w:val="00D24F54"/>
    <w:rsid w:val="00D61383"/>
    <w:rsid w:val="00D64DB1"/>
    <w:rsid w:val="00DB4681"/>
    <w:rsid w:val="00DB5A72"/>
    <w:rsid w:val="00DC78E3"/>
    <w:rsid w:val="00E36C3C"/>
    <w:rsid w:val="00E84A44"/>
    <w:rsid w:val="00EB33A9"/>
    <w:rsid w:val="00F6673B"/>
    <w:rsid w:val="00F92812"/>
    <w:rsid w:val="00FE1FBA"/>
    <w:rsid w:val="00FF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7D4"/>
    <w:pPr>
      <w:widowControl w:val="0"/>
    </w:pPr>
    <w:rPr>
      <w:rFonts w:ascii="CG Times" w:hAnsi="CG Times"/>
      <w:snapToGrid w:val="0"/>
      <w:sz w:val="24"/>
    </w:rPr>
  </w:style>
  <w:style w:type="paragraph" w:styleId="Heading1">
    <w:name w:val="heading 1"/>
    <w:basedOn w:val="Normal"/>
    <w:next w:val="Normal"/>
    <w:qFormat/>
    <w:rsid w:val="001817D4"/>
    <w:pPr>
      <w:keepNext/>
      <w:jc w:val="both"/>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817D4"/>
  </w:style>
  <w:style w:type="paragraph" w:styleId="Header">
    <w:name w:val="header"/>
    <w:basedOn w:val="Normal"/>
    <w:rsid w:val="001817D4"/>
    <w:pPr>
      <w:tabs>
        <w:tab w:val="center" w:pos="4320"/>
        <w:tab w:val="right" w:pos="8640"/>
      </w:tabs>
    </w:pPr>
  </w:style>
  <w:style w:type="paragraph" w:styleId="Footer">
    <w:name w:val="footer"/>
    <w:basedOn w:val="Normal"/>
    <w:rsid w:val="001817D4"/>
    <w:pPr>
      <w:tabs>
        <w:tab w:val="center" w:pos="4320"/>
        <w:tab w:val="right" w:pos="8640"/>
      </w:tabs>
    </w:pPr>
  </w:style>
  <w:style w:type="paragraph" w:styleId="BodyTextIndent">
    <w:name w:val="Body Text Indent"/>
    <w:basedOn w:val="Normal"/>
    <w:rsid w:val="001817D4"/>
    <w:pPr>
      <w:tabs>
        <w:tab w:val="left" w:pos="-1440"/>
      </w:tabs>
      <w:ind w:left="1440" w:hanging="720"/>
      <w:jc w:val="both"/>
    </w:pPr>
    <w:rPr>
      <w:b/>
    </w:rPr>
  </w:style>
  <w:style w:type="paragraph" w:styleId="BodyTextIndent2">
    <w:name w:val="Body Text Indent 2"/>
    <w:basedOn w:val="Normal"/>
    <w:rsid w:val="001817D4"/>
    <w:pPr>
      <w:tabs>
        <w:tab w:val="left" w:pos="-1440"/>
      </w:tabs>
      <w:ind w:left="1440" w:hanging="720"/>
      <w:jc w:val="both"/>
    </w:pPr>
  </w:style>
  <w:style w:type="paragraph" w:styleId="BodyText">
    <w:name w:val="Body Text"/>
    <w:basedOn w:val="Normal"/>
    <w:rsid w:val="001817D4"/>
    <w:pPr>
      <w:jc w:val="both"/>
    </w:pPr>
  </w:style>
  <w:style w:type="paragraph" w:styleId="BalloonText">
    <w:name w:val="Balloon Text"/>
    <w:basedOn w:val="Normal"/>
    <w:semiHidden/>
    <w:rsid w:val="001F044C"/>
    <w:rPr>
      <w:rFonts w:ascii="Tahoma" w:hAnsi="Tahoma" w:cs="Tahoma"/>
      <w:sz w:val="16"/>
      <w:szCs w:val="16"/>
    </w:rPr>
  </w:style>
  <w:style w:type="table" w:styleId="TableGrid">
    <w:name w:val="Table Grid"/>
    <w:basedOn w:val="TableNormal"/>
    <w:rsid w:val="0000114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7D4"/>
    <w:pPr>
      <w:widowControl w:val="0"/>
    </w:pPr>
    <w:rPr>
      <w:rFonts w:ascii="CG Times" w:hAnsi="CG Times"/>
      <w:snapToGrid w:val="0"/>
      <w:sz w:val="24"/>
    </w:rPr>
  </w:style>
  <w:style w:type="paragraph" w:styleId="Heading1">
    <w:name w:val="heading 1"/>
    <w:basedOn w:val="Normal"/>
    <w:next w:val="Normal"/>
    <w:qFormat/>
    <w:rsid w:val="001817D4"/>
    <w:pPr>
      <w:keepNext/>
      <w:jc w:val="both"/>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817D4"/>
  </w:style>
  <w:style w:type="paragraph" w:styleId="Header">
    <w:name w:val="header"/>
    <w:basedOn w:val="Normal"/>
    <w:rsid w:val="001817D4"/>
    <w:pPr>
      <w:tabs>
        <w:tab w:val="center" w:pos="4320"/>
        <w:tab w:val="right" w:pos="8640"/>
      </w:tabs>
    </w:pPr>
  </w:style>
  <w:style w:type="paragraph" w:styleId="Footer">
    <w:name w:val="footer"/>
    <w:basedOn w:val="Normal"/>
    <w:rsid w:val="001817D4"/>
    <w:pPr>
      <w:tabs>
        <w:tab w:val="center" w:pos="4320"/>
        <w:tab w:val="right" w:pos="8640"/>
      </w:tabs>
    </w:pPr>
  </w:style>
  <w:style w:type="paragraph" w:styleId="BodyTextIndent">
    <w:name w:val="Body Text Indent"/>
    <w:basedOn w:val="Normal"/>
    <w:rsid w:val="001817D4"/>
    <w:pPr>
      <w:tabs>
        <w:tab w:val="left" w:pos="-1440"/>
      </w:tabs>
      <w:ind w:left="1440" w:hanging="720"/>
      <w:jc w:val="both"/>
    </w:pPr>
    <w:rPr>
      <w:b/>
    </w:rPr>
  </w:style>
  <w:style w:type="paragraph" w:styleId="BodyTextIndent2">
    <w:name w:val="Body Text Indent 2"/>
    <w:basedOn w:val="Normal"/>
    <w:rsid w:val="001817D4"/>
    <w:pPr>
      <w:tabs>
        <w:tab w:val="left" w:pos="-1440"/>
      </w:tabs>
      <w:ind w:left="1440" w:hanging="720"/>
      <w:jc w:val="both"/>
    </w:pPr>
  </w:style>
  <w:style w:type="paragraph" w:styleId="BodyText">
    <w:name w:val="Body Text"/>
    <w:basedOn w:val="Normal"/>
    <w:rsid w:val="001817D4"/>
    <w:pPr>
      <w:jc w:val="both"/>
    </w:pPr>
  </w:style>
  <w:style w:type="paragraph" w:styleId="BalloonText">
    <w:name w:val="Balloon Text"/>
    <w:basedOn w:val="Normal"/>
    <w:semiHidden/>
    <w:rsid w:val="001F044C"/>
    <w:rPr>
      <w:rFonts w:ascii="Tahoma" w:hAnsi="Tahoma" w:cs="Tahoma"/>
      <w:sz w:val="16"/>
      <w:szCs w:val="16"/>
    </w:rPr>
  </w:style>
  <w:style w:type="table" w:styleId="TableGrid">
    <w:name w:val="Table Grid"/>
    <w:basedOn w:val="TableNormal"/>
    <w:rsid w:val="0000114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DEPARTMENT OF THE ENVIRONMENT (DOE)</vt:lpstr>
    </vt:vector>
  </TitlesOfParts>
  <Company>Min of the Environment</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ENVIRONMENT (DOE)</dc:title>
  <dc:creator>MIn of the Environ</dc:creator>
  <cp:lastModifiedBy>blue star</cp:lastModifiedBy>
  <cp:revision>2</cp:revision>
  <cp:lastPrinted>2009-09-30T19:34:00Z</cp:lastPrinted>
  <dcterms:created xsi:type="dcterms:W3CDTF">2013-08-22T07:09:00Z</dcterms:created>
  <dcterms:modified xsi:type="dcterms:W3CDTF">2013-08-22T07:09:00Z</dcterms:modified>
</cp:coreProperties>
</file>